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543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408B2CA9">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6264295C">
      <w:pPr>
        <w:adjustRightInd w:val="0"/>
        <w:snapToGrid w:val="0"/>
        <w:spacing w:line="360" w:lineRule="auto"/>
        <w:jc w:val="center"/>
        <w:rPr>
          <w:rFonts w:ascii="仿宋" w:hAnsi="仿宋" w:eastAsia="仿宋"/>
          <w:sz w:val="32"/>
          <w:szCs w:val="32"/>
        </w:rPr>
      </w:pPr>
    </w:p>
    <w:p w14:paraId="3CF2196F">
      <w:pPr>
        <w:adjustRightInd w:val="0"/>
        <w:snapToGrid w:val="0"/>
        <w:spacing w:line="360" w:lineRule="auto"/>
        <w:jc w:val="center"/>
        <w:rPr>
          <w:rFonts w:ascii="仿宋" w:hAnsi="仿宋" w:eastAsia="仿宋"/>
          <w:sz w:val="32"/>
          <w:szCs w:val="32"/>
        </w:rPr>
      </w:pPr>
    </w:p>
    <w:p w14:paraId="7075DAE8">
      <w:pPr>
        <w:adjustRightInd w:val="0"/>
        <w:snapToGrid w:val="0"/>
        <w:spacing w:line="360" w:lineRule="auto"/>
        <w:ind w:firstLine="1680" w:firstLineChars="525"/>
        <w:jc w:val="left"/>
        <w:rPr>
          <w:rFonts w:ascii="仿宋" w:hAnsi="仿宋" w:eastAsia="仿宋"/>
          <w:sz w:val="32"/>
          <w:szCs w:val="32"/>
        </w:rPr>
      </w:pPr>
    </w:p>
    <w:p w14:paraId="5F559220">
      <w:pPr>
        <w:adjustRightInd w:val="0"/>
        <w:snapToGrid w:val="0"/>
        <w:spacing w:line="360" w:lineRule="auto"/>
        <w:ind w:firstLine="1680" w:firstLineChars="525"/>
        <w:jc w:val="left"/>
        <w:rPr>
          <w:rFonts w:ascii="仿宋" w:hAnsi="仿宋" w:eastAsia="仿宋"/>
          <w:sz w:val="32"/>
          <w:szCs w:val="32"/>
        </w:rPr>
      </w:pPr>
    </w:p>
    <w:p w14:paraId="20EDB421">
      <w:pPr>
        <w:ind w:left="3516" w:leftChars="760" w:hanging="1920" w:hangingChars="600"/>
        <w:jc w:val="left"/>
        <w:rPr>
          <w:rFonts w:hint="eastAsia" w:ascii="仿宋" w:hAnsi="仿宋" w:eastAsia="仿宋"/>
          <w:sz w:val="32"/>
          <w:szCs w:val="32"/>
        </w:rPr>
      </w:pPr>
      <w:r>
        <w:rPr>
          <w:rFonts w:hint="eastAsia" w:ascii="仿宋" w:hAnsi="仿宋" w:eastAsia="仿宋"/>
          <w:sz w:val="32"/>
          <w:szCs w:val="32"/>
        </w:rPr>
        <w:t>项目名称：</w:t>
      </w:r>
      <w:bookmarkStart w:id="0" w:name="_Hlk159140104"/>
      <w:r>
        <w:rPr>
          <w:rFonts w:hint="eastAsia" w:ascii="仿宋" w:hAnsi="仿宋" w:eastAsia="仿宋" w:cs="Times New Roman"/>
          <w:sz w:val="32"/>
          <w:szCs w:val="32"/>
          <w:lang w:val="en-US" w:eastAsia="zh-CN"/>
        </w:rPr>
        <w:t>1#窑炉技术改造项目-配套配电柜、</w:t>
      </w:r>
      <w:bookmarkStart w:id="20" w:name="_GoBack"/>
      <w:bookmarkEnd w:id="20"/>
      <w:r>
        <w:rPr>
          <w:rFonts w:hint="eastAsia" w:ascii="仿宋" w:hAnsi="仿宋" w:eastAsia="仿宋" w:cs="Times New Roman"/>
          <w:sz w:val="32"/>
          <w:szCs w:val="32"/>
          <w:lang w:val="en-US" w:eastAsia="zh-CN"/>
        </w:rPr>
        <w:t>变频启动柜升级改造项目</w:t>
      </w:r>
    </w:p>
    <w:bookmarkEnd w:id="0"/>
    <w:p w14:paraId="2C8A8DF7">
      <w:pPr>
        <w:adjustRightInd w:val="0"/>
        <w:snapToGrid w:val="0"/>
        <w:spacing w:line="360" w:lineRule="auto"/>
        <w:ind w:left="3196" w:leftChars="760" w:hanging="1600" w:hangingChars="500"/>
        <w:jc w:val="left"/>
        <w:rPr>
          <w:rFonts w:ascii="仿宋" w:hAnsi="仿宋" w:eastAsia="仿宋"/>
          <w:sz w:val="32"/>
          <w:szCs w:val="32"/>
        </w:rPr>
      </w:pPr>
    </w:p>
    <w:p w14:paraId="7BB08043">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25702BCB">
      <w:pPr>
        <w:adjustRightInd w:val="0"/>
        <w:snapToGrid w:val="0"/>
        <w:spacing w:line="360" w:lineRule="auto"/>
        <w:ind w:firstLine="1680" w:firstLineChars="525"/>
        <w:jc w:val="left"/>
        <w:rPr>
          <w:rFonts w:ascii="仿宋" w:hAnsi="仿宋" w:eastAsia="仿宋"/>
          <w:sz w:val="32"/>
          <w:szCs w:val="32"/>
        </w:rPr>
      </w:pPr>
    </w:p>
    <w:p w14:paraId="228E4D0B">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9A0E29">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4618856C">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_Toc9292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_Toc9292 \h </w:instrText>
          </w:r>
          <w:r>
            <w:fldChar w:fldCharType="separate"/>
          </w:r>
          <w:r>
            <w:t>4</w:t>
          </w:r>
          <w:r>
            <w:fldChar w:fldCharType="end"/>
          </w:r>
          <w:r>
            <w:rPr>
              <w:rFonts w:hint="eastAsia" w:ascii="仿宋" w:hAnsi="仿宋" w:cs="仿宋"/>
              <w:bCs/>
              <w:szCs w:val="28"/>
            </w:rPr>
            <w:fldChar w:fldCharType="end"/>
          </w:r>
        </w:p>
        <w:p w14:paraId="071FB29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_Toc1651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_Toc1651 \h </w:instrText>
          </w:r>
          <w:r>
            <w:fldChar w:fldCharType="separate"/>
          </w:r>
          <w:r>
            <w:t>5</w:t>
          </w:r>
          <w:r>
            <w:fldChar w:fldCharType="end"/>
          </w:r>
          <w:r>
            <w:rPr>
              <w:rFonts w:hint="eastAsia" w:ascii="仿宋" w:hAnsi="仿宋" w:cs="仿宋"/>
              <w:szCs w:val="28"/>
            </w:rPr>
            <w:fldChar w:fldCharType="end"/>
          </w:r>
        </w:p>
        <w:p w14:paraId="6F152CE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_Toc12441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_Toc12441 \h </w:instrText>
          </w:r>
          <w:r>
            <w:fldChar w:fldCharType="separate"/>
          </w:r>
          <w:r>
            <w:t>5</w:t>
          </w:r>
          <w:r>
            <w:fldChar w:fldCharType="end"/>
          </w:r>
          <w:r>
            <w:rPr>
              <w:rFonts w:hint="eastAsia" w:ascii="仿宋" w:hAnsi="仿宋" w:cs="仿宋"/>
              <w:szCs w:val="28"/>
            </w:rPr>
            <w:fldChar w:fldCharType="end"/>
          </w:r>
        </w:p>
        <w:p w14:paraId="39A7660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_Toc28364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_Toc28364 \h </w:instrText>
          </w:r>
          <w:r>
            <w:fldChar w:fldCharType="separate"/>
          </w:r>
          <w:r>
            <w:t>6</w:t>
          </w:r>
          <w:r>
            <w:fldChar w:fldCharType="end"/>
          </w:r>
          <w:r>
            <w:rPr>
              <w:rFonts w:hint="eastAsia" w:ascii="仿宋" w:hAnsi="仿宋" w:cs="仿宋"/>
              <w:szCs w:val="28"/>
            </w:rPr>
            <w:fldChar w:fldCharType="end"/>
          </w:r>
        </w:p>
        <w:p w14:paraId="3C4E2A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_Toc13043 </w:instrText>
          </w:r>
          <w:r>
            <w:rPr>
              <w:rFonts w:hint="eastAsia" w:ascii="仿宋" w:hAnsi="仿宋" w:cs="仿宋"/>
              <w:szCs w:val="28"/>
            </w:rPr>
            <w:fldChar w:fldCharType="separate"/>
          </w:r>
          <w:r>
            <w:rPr>
              <w:rFonts w:hint="eastAsia"/>
            </w:rPr>
            <w:t xml:space="preserve">五、 </w:t>
          </w:r>
          <w:r>
            <w:rPr>
              <w:rFonts w:hint="eastAsia" w:ascii="仿宋" w:hAnsi="仿宋" w:eastAsia="仿宋" w:cs="仿宋"/>
            </w:rPr>
            <w:t>被委托人社保缴纳证明</w:t>
          </w:r>
          <w:r>
            <w:tab/>
          </w:r>
          <w:r>
            <w:fldChar w:fldCharType="begin"/>
          </w:r>
          <w:r>
            <w:instrText xml:space="preserve"> PAGEREF _Toc13043 \h </w:instrText>
          </w:r>
          <w:r>
            <w:fldChar w:fldCharType="separate"/>
          </w:r>
          <w:r>
            <w:t>9</w:t>
          </w:r>
          <w:r>
            <w:fldChar w:fldCharType="end"/>
          </w:r>
          <w:r>
            <w:rPr>
              <w:rFonts w:hint="eastAsia" w:ascii="仿宋" w:hAnsi="仿宋" w:cs="仿宋"/>
              <w:szCs w:val="28"/>
            </w:rPr>
            <w:fldChar w:fldCharType="end"/>
          </w:r>
        </w:p>
        <w:p w14:paraId="548D50D3">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_Toc3118 </w:instrText>
          </w:r>
          <w:r>
            <w:rPr>
              <w:rFonts w:hint="eastAsia" w:ascii="仿宋" w:hAnsi="仿宋" w:cs="仿宋"/>
              <w:szCs w:val="28"/>
            </w:rPr>
            <w:fldChar w:fldCharType="separate"/>
          </w:r>
          <w:r>
            <w:rPr>
              <w:rFonts w:hint="eastAsia" w:ascii="仿宋" w:hAnsi="仿宋" w:eastAsia="仿宋" w:cs="仿宋"/>
              <w:lang w:val="en-US" w:eastAsia="zh-CN"/>
            </w:rPr>
            <w:t>六、 企业资质</w:t>
          </w:r>
          <w:r>
            <w:tab/>
          </w:r>
          <w:r>
            <w:fldChar w:fldCharType="begin"/>
          </w:r>
          <w:r>
            <w:instrText xml:space="preserve"> PAGEREF _Toc3118 \h </w:instrText>
          </w:r>
          <w:r>
            <w:fldChar w:fldCharType="separate"/>
          </w:r>
          <w:r>
            <w:t>10</w:t>
          </w:r>
          <w:r>
            <w:fldChar w:fldCharType="end"/>
          </w:r>
          <w:r>
            <w:rPr>
              <w:rFonts w:hint="eastAsia" w:ascii="仿宋" w:hAnsi="仿宋" w:cs="仿宋"/>
              <w:szCs w:val="28"/>
            </w:rPr>
            <w:fldChar w:fldCharType="end"/>
          </w:r>
        </w:p>
        <w:p w14:paraId="40F9371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_Toc27034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_Toc27034 \h </w:instrText>
          </w:r>
          <w:r>
            <w:fldChar w:fldCharType="separate"/>
          </w:r>
          <w:r>
            <w:t>11</w:t>
          </w:r>
          <w:r>
            <w:fldChar w:fldCharType="end"/>
          </w:r>
          <w:r>
            <w:rPr>
              <w:rFonts w:hint="eastAsia" w:ascii="仿宋" w:hAnsi="仿宋" w:cs="仿宋"/>
              <w:szCs w:val="28"/>
            </w:rPr>
            <w:fldChar w:fldCharType="end"/>
          </w:r>
        </w:p>
        <w:p w14:paraId="6BE354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_Toc18284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_Toc18284 \h </w:instrText>
          </w:r>
          <w:r>
            <w:fldChar w:fldCharType="separate"/>
          </w:r>
          <w:r>
            <w:t>12</w:t>
          </w:r>
          <w:r>
            <w:fldChar w:fldCharType="end"/>
          </w:r>
          <w:r>
            <w:rPr>
              <w:rFonts w:hint="eastAsia" w:ascii="仿宋" w:hAnsi="仿宋" w:cs="仿宋"/>
              <w:szCs w:val="28"/>
            </w:rPr>
            <w:fldChar w:fldCharType="end"/>
          </w:r>
        </w:p>
        <w:p w14:paraId="64BAA77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_Toc30561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_Toc30561 \h </w:instrText>
          </w:r>
          <w:r>
            <w:fldChar w:fldCharType="separate"/>
          </w:r>
          <w:r>
            <w:t>13</w:t>
          </w:r>
          <w:r>
            <w:fldChar w:fldCharType="end"/>
          </w:r>
          <w:r>
            <w:rPr>
              <w:rFonts w:hint="eastAsia" w:ascii="仿宋" w:hAnsi="仿宋" w:cs="仿宋"/>
              <w:szCs w:val="28"/>
            </w:rPr>
            <w:fldChar w:fldCharType="end"/>
          </w:r>
        </w:p>
        <w:p w14:paraId="3B37C84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_Toc18484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_Toc18484 \h </w:instrText>
          </w:r>
          <w:r>
            <w:fldChar w:fldCharType="separate"/>
          </w:r>
          <w:r>
            <w:t>13</w:t>
          </w:r>
          <w:r>
            <w:fldChar w:fldCharType="end"/>
          </w:r>
          <w:r>
            <w:rPr>
              <w:rFonts w:hint="eastAsia" w:ascii="仿宋" w:hAnsi="仿宋" w:cs="仿宋"/>
              <w:szCs w:val="28"/>
            </w:rPr>
            <w:fldChar w:fldCharType="end"/>
          </w:r>
        </w:p>
        <w:p w14:paraId="755EFAD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_Toc15577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_Toc15577 \h </w:instrText>
          </w:r>
          <w:r>
            <w:fldChar w:fldCharType="separate"/>
          </w:r>
          <w:r>
            <w:t>13</w:t>
          </w:r>
          <w:r>
            <w:fldChar w:fldCharType="end"/>
          </w:r>
          <w:r>
            <w:rPr>
              <w:rFonts w:hint="eastAsia" w:ascii="仿宋" w:hAnsi="仿宋" w:cs="仿宋"/>
              <w:szCs w:val="28"/>
            </w:rPr>
            <w:fldChar w:fldCharType="end"/>
          </w:r>
        </w:p>
        <w:p w14:paraId="55E6EF37">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_Toc19967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_Toc19967 \h </w:instrText>
          </w:r>
          <w:r>
            <w:fldChar w:fldCharType="separate"/>
          </w:r>
          <w:r>
            <w:t>13</w:t>
          </w:r>
          <w:r>
            <w:fldChar w:fldCharType="end"/>
          </w:r>
          <w:r>
            <w:rPr>
              <w:rFonts w:hint="eastAsia" w:ascii="仿宋" w:hAnsi="仿宋" w:cs="仿宋"/>
              <w:szCs w:val="28"/>
            </w:rPr>
            <w:fldChar w:fldCharType="end"/>
          </w:r>
        </w:p>
        <w:p w14:paraId="74CEB16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_Toc8191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_Toc8191 \h </w:instrText>
          </w:r>
          <w:r>
            <w:fldChar w:fldCharType="separate"/>
          </w:r>
          <w:r>
            <w:t>13</w:t>
          </w:r>
          <w:r>
            <w:fldChar w:fldCharType="end"/>
          </w:r>
          <w:r>
            <w:rPr>
              <w:rFonts w:hint="eastAsia" w:ascii="仿宋" w:hAnsi="仿宋" w:cs="仿宋"/>
              <w:szCs w:val="28"/>
            </w:rPr>
            <w:fldChar w:fldCharType="end"/>
          </w:r>
        </w:p>
        <w:p w14:paraId="20825B9E">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_Toc24988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_Toc24988 \h </w:instrText>
          </w:r>
          <w:r>
            <w:fldChar w:fldCharType="separate"/>
          </w:r>
          <w:r>
            <w:t>14</w:t>
          </w:r>
          <w:r>
            <w:fldChar w:fldCharType="end"/>
          </w:r>
          <w:r>
            <w:rPr>
              <w:rFonts w:hint="eastAsia" w:ascii="仿宋" w:hAnsi="仿宋" w:cs="仿宋"/>
              <w:szCs w:val="28"/>
            </w:rPr>
            <w:fldChar w:fldCharType="end"/>
          </w:r>
        </w:p>
        <w:p w14:paraId="4B600909">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_Toc24096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_Toc24096 \h </w:instrText>
          </w:r>
          <w:r>
            <w:fldChar w:fldCharType="separate"/>
          </w:r>
          <w:r>
            <w:t>16</w:t>
          </w:r>
          <w:r>
            <w:fldChar w:fldCharType="end"/>
          </w:r>
          <w:r>
            <w:rPr>
              <w:rFonts w:hint="eastAsia" w:ascii="仿宋" w:hAnsi="仿宋" w:cs="仿宋"/>
              <w:szCs w:val="28"/>
            </w:rPr>
            <w:fldChar w:fldCharType="end"/>
          </w:r>
        </w:p>
        <w:p w14:paraId="20D212F6">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1AF54D34">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45656D5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60C1FD77">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w:t>
      </w:r>
      <w:r>
        <w:rPr>
          <w:rFonts w:hint="eastAsia" w:ascii="仿宋" w:hAnsi="仿宋" w:eastAsia="仿宋" w:cs="仿宋"/>
          <w:b/>
          <w:bCs/>
          <w:sz w:val="28"/>
          <w:szCs w:val="36"/>
          <w:lang w:val="en-US" w:eastAsia="zh-CN"/>
        </w:rPr>
        <w:t>及以上</w:t>
      </w:r>
      <w:r>
        <w:rPr>
          <w:rFonts w:hint="eastAsia" w:ascii="仿宋" w:hAnsi="仿宋" w:eastAsia="仿宋" w:cs="仿宋"/>
          <w:b/>
          <w:bCs/>
          <w:sz w:val="28"/>
          <w:szCs w:val="36"/>
        </w:rPr>
        <w:t>可编辑的word/Excel版本；其它以扫描件/PDF版本）</w:t>
      </w:r>
    </w:p>
    <w:p w14:paraId="05AC610A">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6091E8B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23D21702">
      <w:pPr>
        <w:rPr>
          <w:rFonts w:hint="eastAsia" w:ascii="仿宋" w:hAnsi="仿宋" w:eastAsia="仿宋" w:cs="仿宋"/>
        </w:rPr>
      </w:pPr>
      <w:r>
        <w:rPr>
          <w:rFonts w:hint="eastAsia" w:ascii="仿宋" w:hAnsi="仿宋" w:eastAsia="仿宋" w:cs="仿宋"/>
        </w:rPr>
        <w:br w:type="page"/>
      </w:r>
    </w:p>
    <w:p w14:paraId="2CBD7796">
      <w:pPr>
        <w:pStyle w:val="2"/>
        <w:numPr>
          <w:ilvl w:val="0"/>
          <w:numId w:val="2"/>
        </w:numPr>
        <w:ind w:left="-567" w:leftChars="-270" w:firstLine="565" w:firstLineChars="176"/>
        <w:rPr>
          <w:rFonts w:hint="eastAsia" w:ascii="仿宋" w:hAnsi="仿宋" w:eastAsia="仿宋" w:cs="仿宋"/>
        </w:rPr>
      </w:pPr>
      <w:bookmarkStart w:id="1" w:name="_Toc9292"/>
      <w:r>
        <w:rPr>
          <w:rFonts w:hint="eastAsia" w:ascii="仿宋" w:hAnsi="仿宋" w:eastAsia="仿宋" w:cs="仿宋"/>
        </w:rPr>
        <w:t>采购项目供应商资格审核明细表</w:t>
      </w:r>
      <w:bookmarkEnd w:id="1"/>
    </w:p>
    <w:tbl>
      <w:tblPr>
        <w:tblStyle w:val="9"/>
        <w:tblW w:w="5180" w:type="pct"/>
        <w:jc w:val="center"/>
        <w:tblLayout w:type="fixed"/>
        <w:tblCellMar>
          <w:top w:w="0" w:type="dxa"/>
          <w:left w:w="108" w:type="dxa"/>
          <w:bottom w:w="0" w:type="dxa"/>
          <w:right w:w="108" w:type="dxa"/>
        </w:tblCellMar>
      </w:tblPr>
      <w:tblGrid>
        <w:gridCol w:w="516"/>
        <w:gridCol w:w="3218"/>
        <w:gridCol w:w="3823"/>
        <w:gridCol w:w="2653"/>
      </w:tblGrid>
      <w:tr w14:paraId="2E1835B8">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115A5D">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9985A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8F892A">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4F75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0DBDE64A">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CA5498">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F211BB">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75C5EA">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E8104C">
            <w:pPr>
              <w:jc w:val="center"/>
              <w:rPr>
                <w:rFonts w:hint="eastAsia" w:ascii="仿宋" w:hAnsi="仿宋" w:eastAsia="仿宋" w:cs="仿宋"/>
                <w:b/>
                <w:bCs/>
                <w:color w:val="000000" w:themeColor="text1"/>
                <w:szCs w:val="21"/>
                <w14:textFill>
                  <w14:solidFill>
                    <w14:schemeClr w14:val="tx1"/>
                  </w14:solidFill>
                </w14:textFill>
              </w:rPr>
            </w:pPr>
          </w:p>
        </w:tc>
      </w:tr>
      <w:tr w14:paraId="3365F35A">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B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FA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3EA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58D9">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3C14D6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4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6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9F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66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099CFBF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6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D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91D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F9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87BE69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70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8A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3F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7CFE">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18CFD1F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D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6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44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B48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7B70F9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30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9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85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5E03">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F0E821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3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44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2BF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DF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4C401F1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A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0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4F0">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B2A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0A42054E">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A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BB6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F15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35F35F9D">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3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6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19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3D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C609DA4">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5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1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7FE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573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9C7193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5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44D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ED40">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419C113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0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D5D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B1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35EB583D">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6E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7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4BD">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5877">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12A2A5A8">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3D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E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7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72DBCFC2">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3EB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43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34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A24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AF8C39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289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CB4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1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7A5B">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54974D6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C52A">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FF1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78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8C6D">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5537E96">
      <w:pPr>
        <w:jc w:val="center"/>
        <w:rPr>
          <w:rFonts w:hint="eastAsia" w:ascii="仿宋" w:hAnsi="仿宋" w:eastAsia="仿宋" w:cs="仿宋"/>
          <w:b/>
          <w:bCs/>
          <w:sz w:val="28"/>
          <w:szCs w:val="28"/>
        </w:rPr>
      </w:pPr>
    </w:p>
    <w:p w14:paraId="4454EC1A">
      <w:pPr>
        <w:jc w:val="center"/>
        <w:rPr>
          <w:rFonts w:hint="eastAsia" w:ascii="仿宋" w:hAnsi="仿宋" w:eastAsia="仿宋" w:cs="仿宋"/>
          <w:b/>
          <w:bCs/>
          <w:sz w:val="28"/>
          <w:szCs w:val="28"/>
        </w:rPr>
      </w:pPr>
    </w:p>
    <w:p w14:paraId="5238DEC5">
      <w:pPr>
        <w:jc w:val="center"/>
        <w:rPr>
          <w:rFonts w:hint="eastAsia" w:ascii="仿宋" w:hAnsi="仿宋" w:eastAsia="仿宋" w:cs="仿宋"/>
          <w:b/>
          <w:bCs/>
          <w:sz w:val="28"/>
          <w:szCs w:val="28"/>
        </w:rPr>
      </w:pPr>
    </w:p>
    <w:p w14:paraId="02632FA2">
      <w:pPr>
        <w:jc w:val="center"/>
        <w:rPr>
          <w:rFonts w:hint="eastAsia" w:ascii="仿宋" w:hAnsi="仿宋" w:eastAsia="仿宋" w:cs="仿宋"/>
          <w:b/>
          <w:bCs/>
          <w:sz w:val="28"/>
          <w:szCs w:val="28"/>
        </w:rPr>
      </w:pPr>
    </w:p>
    <w:p w14:paraId="3D61CAED">
      <w:pPr>
        <w:pStyle w:val="2"/>
        <w:numPr>
          <w:ilvl w:val="0"/>
          <w:numId w:val="2"/>
        </w:numPr>
        <w:ind w:left="-567" w:leftChars="-270" w:firstLine="565" w:firstLineChars="176"/>
        <w:rPr>
          <w:rFonts w:hint="eastAsia" w:ascii="仿宋" w:hAnsi="仿宋" w:eastAsia="仿宋" w:cs="仿宋"/>
        </w:rPr>
      </w:pPr>
      <w:bookmarkStart w:id="2" w:name="_Toc1651"/>
      <w:r>
        <w:rPr>
          <w:rFonts w:hint="eastAsia" w:ascii="仿宋" w:hAnsi="仿宋" w:eastAsia="仿宋" w:cs="仿宋"/>
        </w:rPr>
        <w:t>投标人营业执照</w:t>
      </w:r>
      <w:bookmarkEnd w:id="2"/>
    </w:p>
    <w:p w14:paraId="2610E274">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0C2529FD">
      <w:pPr>
        <w:pStyle w:val="6"/>
        <w:rPr>
          <w:rFonts w:hint="eastAsia" w:ascii="仿宋" w:hAnsi="仿宋" w:eastAsia="仿宋" w:cs="仿宋"/>
        </w:rPr>
      </w:pPr>
    </w:p>
    <w:p w14:paraId="7ADC85AD">
      <w:pPr>
        <w:pStyle w:val="2"/>
        <w:numPr>
          <w:ilvl w:val="0"/>
          <w:numId w:val="2"/>
        </w:numPr>
        <w:ind w:left="-567" w:leftChars="-270" w:firstLine="565" w:firstLineChars="176"/>
        <w:rPr>
          <w:rFonts w:hint="eastAsia" w:ascii="仿宋" w:hAnsi="仿宋" w:eastAsia="仿宋" w:cs="仿宋"/>
        </w:rPr>
      </w:pPr>
      <w:bookmarkStart w:id="3" w:name="_Toc12441"/>
      <w:r>
        <w:rPr>
          <w:rFonts w:hint="eastAsia" w:ascii="仿宋" w:hAnsi="仿宋" w:eastAsia="仿宋" w:cs="仿宋"/>
          <w:lang w:val="en-US" w:eastAsia="zh-CN"/>
        </w:rPr>
        <w:t>法定代表人身份证明</w:t>
      </w:r>
      <w:bookmarkEnd w:id="3"/>
    </w:p>
    <w:p w14:paraId="4ACB4AB8">
      <w:pPr>
        <w:autoSpaceDE w:val="0"/>
        <w:autoSpaceDN w:val="0"/>
        <w:adjustRightInd w:val="0"/>
        <w:spacing w:line="360" w:lineRule="auto"/>
        <w:jc w:val="left"/>
        <w:rPr>
          <w:rFonts w:hint="eastAsia" w:ascii="仿宋" w:hAnsi="仿宋" w:eastAsia="仿宋" w:cs="仿宋"/>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bookmarkStart w:id="4" w:name="_Toc489523661"/>
    </w:p>
    <w:p w14:paraId="0DCECEA4">
      <w:pPr>
        <w:pStyle w:val="2"/>
        <w:numPr>
          <w:ilvl w:val="0"/>
          <w:numId w:val="2"/>
        </w:numPr>
        <w:ind w:left="-567" w:leftChars="-270" w:firstLine="565" w:firstLineChars="176"/>
        <w:rPr>
          <w:rFonts w:hint="eastAsia" w:ascii="仿宋" w:hAnsi="仿宋" w:eastAsia="仿宋" w:cs="仿宋"/>
        </w:rPr>
      </w:pPr>
      <w:bookmarkStart w:id="5" w:name="_Toc28364"/>
      <w:r>
        <w:rPr>
          <w:rFonts w:hint="eastAsia" w:ascii="仿宋" w:hAnsi="仿宋" w:eastAsia="仿宋" w:cs="仿宋"/>
        </w:rPr>
        <w:t>授权委托书</w:t>
      </w:r>
      <w:bookmarkEnd w:id="4"/>
      <w:bookmarkEnd w:id="5"/>
    </w:p>
    <w:p w14:paraId="49F0F1CF">
      <w:pPr>
        <w:spacing w:line="360" w:lineRule="auto"/>
        <w:ind w:firstLine="420"/>
        <w:rPr>
          <w:rFonts w:hint="eastAsia" w:ascii="仿宋" w:hAnsi="仿宋" w:eastAsia="仿宋" w:cs="仿宋"/>
          <w:szCs w:val="21"/>
        </w:rPr>
      </w:pPr>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6"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8"/>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2E352BC0">
      <w:pPr>
        <w:ind w:firstLine="3840" w:firstLineChars="1600"/>
        <w:rPr>
          <w:rFonts w:hint="eastAsia" w:ascii="仿宋" w:hAnsi="仿宋" w:eastAsia="仿宋" w:cs="仿宋"/>
          <w:sz w:val="24"/>
        </w:rPr>
      </w:pPr>
    </w:p>
    <w:p w14:paraId="11EA4CC9">
      <w:pPr>
        <w:ind w:firstLine="3840" w:firstLineChars="1600"/>
        <w:rPr>
          <w:rFonts w:hint="eastAsia" w:ascii="仿宋" w:hAnsi="仿宋" w:eastAsia="仿宋" w:cs="仿宋"/>
          <w:sz w:val="24"/>
        </w:rPr>
      </w:pPr>
    </w:p>
    <w:p w14:paraId="0CCC4984">
      <w:pPr>
        <w:ind w:firstLine="3840" w:firstLineChars="1600"/>
        <w:rPr>
          <w:rFonts w:hint="eastAsia" w:ascii="仿宋" w:hAnsi="仿宋" w:eastAsia="仿宋" w:cs="仿宋"/>
          <w:sz w:val="24"/>
        </w:rPr>
      </w:pPr>
    </w:p>
    <w:p w14:paraId="331A6957">
      <w:pPr>
        <w:ind w:firstLine="3840" w:firstLineChars="1600"/>
        <w:rPr>
          <w:rFonts w:hint="eastAsia" w:ascii="仿宋" w:hAnsi="仿宋" w:eastAsia="仿宋" w:cs="仿宋"/>
          <w:sz w:val="24"/>
        </w:rPr>
      </w:pPr>
    </w:p>
    <w:p w14:paraId="0B28CD3D">
      <w:pPr>
        <w:ind w:firstLine="3840" w:firstLineChars="1600"/>
        <w:rPr>
          <w:rFonts w:hint="eastAsia" w:ascii="仿宋" w:hAnsi="仿宋" w:eastAsia="仿宋" w:cs="仿宋"/>
          <w:sz w:val="24"/>
        </w:rPr>
      </w:pPr>
    </w:p>
    <w:p w14:paraId="5384A1CE">
      <w:pPr>
        <w:ind w:firstLine="3840" w:firstLineChars="1600"/>
        <w:rPr>
          <w:rFonts w:hint="eastAsia" w:ascii="仿宋" w:hAnsi="仿宋" w:eastAsia="仿宋" w:cs="仿宋"/>
          <w:sz w:val="24"/>
        </w:rPr>
      </w:pPr>
    </w:p>
    <w:p w14:paraId="37801431">
      <w:pPr>
        <w:ind w:firstLine="3840" w:firstLineChars="1600"/>
        <w:rPr>
          <w:rFonts w:hint="eastAsia" w:ascii="仿宋" w:hAnsi="仿宋" w:eastAsia="仿宋" w:cs="仿宋"/>
          <w:sz w:val="24"/>
        </w:rPr>
      </w:pPr>
    </w:p>
    <w:p w14:paraId="23B0449E">
      <w:pPr>
        <w:ind w:firstLine="3840" w:firstLineChars="1600"/>
        <w:rPr>
          <w:rFonts w:hint="eastAsia" w:ascii="仿宋" w:hAnsi="仿宋" w:eastAsia="仿宋" w:cs="仿宋"/>
          <w:sz w:val="24"/>
        </w:rPr>
      </w:pPr>
    </w:p>
    <w:p w14:paraId="4382BCB6">
      <w:pPr>
        <w:ind w:firstLine="3840" w:firstLineChars="1600"/>
        <w:rPr>
          <w:rFonts w:hint="eastAsia" w:ascii="仿宋" w:hAnsi="仿宋" w:eastAsia="仿宋" w:cs="仿宋"/>
          <w:sz w:val="24"/>
        </w:rPr>
      </w:pPr>
    </w:p>
    <w:p w14:paraId="4DBA0B37">
      <w:pPr>
        <w:ind w:firstLine="3840" w:firstLineChars="1600"/>
        <w:rPr>
          <w:rFonts w:hint="eastAsia" w:ascii="仿宋" w:hAnsi="仿宋" w:eastAsia="仿宋" w:cs="仿宋"/>
          <w:sz w:val="24"/>
        </w:rPr>
      </w:pPr>
    </w:p>
    <w:p w14:paraId="3322781E">
      <w:pPr>
        <w:jc w:val="left"/>
        <w:rPr>
          <w:rFonts w:hint="eastAsia" w:ascii="仿宋" w:hAnsi="仿宋" w:eastAsia="仿宋" w:cs="仿宋"/>
          <w:sz w:val="24"/>
        </w:rPr>
      </w:pPr>
    </w:p>
    <w:p w14:paraId="0C0269C4">
      <w:pPr>
        <w:jc w:val="left"/>
        <w:rPr>
          <w:rFonts w:hint="eastAsia" w:ascii="仿宋" w:hAnsi="仿宋" w:eastAsia="仿宋" w:cs="仿宋"/>
          <w:sz w:val="24"/>
        </w:rPr>
      </w:pPr>
    </w:p>
    <w:p w14:paraId="10498FC6">
      <w:pPr>
        <w:jc w:val="left"/>
        <w:rPr>
          <w:rFonts w:hint="eastAsia" w:ascii="仿宋" w:hAnsi="仿宋" w:eastAsia="仿宋" w:cs="仿宋"/>
          <w:sz w:val="24"/>
        </w:rPr>
      </w:pPr>
    </w:p>
    <w:p w14:paraId="0A2C1946">
      <w:pPr>
        <w:jc w:val="left"/>
        <w:rPr>
          <w:rFonts w:hint="eastAsia" w:ascii="仿宋" w:hAnsi="仿宋" w:eastAsia="仿宋" w:cs="仿宋"/>
          <w:sz w:val="24"/>
        </w:rPr>
      </w:pPr>
    </w:p>
    <w:p w14:paraId="52C7B10F">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9A6905D">
      <w:pPr>
        <w:tabs>
          <w:tab w:val="left" w:pos="5760"/>
        </w:tabs>
        <w:autoSpaceDE w:val="0"/>
        <w:autoSpaceDN w:val="0"/>
        <w:adjustRightInd w:val="0"/>
        <w:spacing w:line="360" w:lineRule="auto"/>
        <w:ind w:left="360" w:right="11"/>
        <w:rPr>
          <w:rFonts w:hint="eastAsia" w:ascii="仿宋" w:hAnsi="仿宋" w:eastAsia="仿宋" w:cs="仿宋"/>
          <w:sz w:val="24"/>
        </w:rPr>
      </w:pPr>
    </w:p>
    <w:p w14:paraId="58217B8C">
      <w:pPr>
        <w:tabs>
          <w:tab w:val="left" w:pos="5760"/>
        </w:tabs>
        <w:autoSpaceDE w:val="0"/>
        <w:autoSpaceDN w:val="0"/>
        <w:adjustRightInd w:val="0"/>
        <w:spacing w:line="360" w:lineRule="auto"/>
        <w:ind w:left="360" w:right="11"/>
        <w:rPr>
          <w:rFonts w:hint="eastAsia" w:ascii="仿宋" w:hAnsi="仿宋" w:eastAsia="仿宋" w:cs="仿宋"/>
          <w:sz w:val="24"/>
        </w:rPr>
      </w:pPr>
    </w:p>
    <w:p w14:paraId="4AE67D69">
      <w:pPr>
        <w:tabs>
          <w:tab w:val="left" w:pos="5760"/>
        </w:tabs>
        <w:autoSpaceDE w:val="0"/>
        <w:autoSpaceDN w:val="0"/>
        <w:adjustRightInd w:val="0"/>
        <w:spacing w:line="360" w:lineRule="auto"/>
        <w:ind w:left="360" w:right="11"/>
        <w:rPr>
          <w:rFonts w:hint="eastAsia" w:ascii="仿宋" w:hAnsi="仿宋" w:eastAsia="仿宋" w:cs="仿宋"/>
          <w:sz w:val="24"/>
        </w:rPr>
      </w:pPr>
    </w:p>
    <w:p w14:paraId="18254F0D">
      <w:pPr>
        <w:tabs>
          <w:tab w:val="left" w:pos="5760"/>
        </w:tabs>
        <w:autoSpaceDE w:val="0"/>
        <w:autoSpaceDN w:val="0"/>
        <w:adjustRightInd w:val="0"/>
        <w:spacing w:line="360" w:lineRule="auto"/>
        <w:ind w:left="360" w:right="11"/>
        <w:rPr>
          <w:rFonts w:hint="eastAsia" w:ascii="仿宋" w:hAnsi="仿宋" w:eastAsia="仿宋" w:cs="仿宋"/>
          <w:sz w:val="24"/>
        </w:rPr>
      </w:pPr>
    </w:p>
    <w:p w14:paraId="482F30D0">
      <w:pPr>
        <w:tabs>
          <w:tab w:val="left" w:pos="5760"/>
        </w:tabs>
        <w:autoSpaceDE w:val="0"/>
        <w:autoSpaceDN w:val="0"/>
        <w:adjustRightInd w:val="0"/>
        <w:spacing w:line="360" w:lineRule="auto"/>
        <w:ind w:left="360" w:right="11"/>
        <w:rPr>
          <w:rFonts w:hint="eastAsia" w:ascii="仿宋" w:hAnsi="仿宋" w:eastAsia="仿宋" w:cs="仿宋"/>
          <w:sz w:val="24"/>
        </w:rPr>
      </w:pPr>
    </w:p>
    <w:p w14:paraId="0DB28111">
      <w:pPr>
        <w:tabs>
          <w:tab w:val="left" w:pos="5760"/>
        </w:tabs>
        <w:autoSpaceDE w:val="0"/>
        <w:autoSpaceDN w:val="0"/>
        <w:adjustRightInd w:val="0"/>
        <w:spacing w:line="360" w:lineRule="auto"/>
        <w:ind w:left="360" w:right="11"/>
        <w:rPr>
          <w:rFonts w:hint="eastAsia" w:ascii="仿宋" w:hAnsi="仿宋" w:eastAsia="仿宋" w:cs="仿宋"/>
          <w:sz w:val="24"/>
        </w:rPr>
      </w:pPr>
    </w:p>
    <w:p w14:paraId="56EE39DF">
      <w:pPr>
        <w:tabs>
          <w:tab w:val="left" w:pos="5760"/>
        </w:tabs>
        <w:autoSpaceDE w:val="0"/>
        <w:autoSpaceDN w:val="0"/>
        <w:adjustRightInd w:val="0"/>
        <w:spacing w:line="360" w:lineRule="auto"/>
        <w:ind w:left="360" w:right="11"/>
        <w:rPr>
          <w:rFonts w:hint="eastAsia" w:ascii="仿宋" w:hAnsi="仿宋" w:eastAsia="仿宋" w:cs="仿宋"/>
          <w:sz w:val="24"/>
        </w:rPr>
      </w:pPr>
    </w:p>
    <w:p w14:paraId="2E30A461">
      <w:pPr>
        <w:tabs>
          <w:tab w:val="left" w:pos="5760"/>
        </w:tabs>
        <w:autoSpaceDE w:val="0"/>
        <w:autoSpaceDN w:val="0"/>
        <w:adjustRightInd w:val="0"/>
        <w:spacing w:line="360" w:lineRule="auto"/>
        <w:ind w:left="360" w:right="11"/>
        <w:rPr>
          <w:rFonts w:hint="eastAsia" w:ascii="仿宋" w:hAnsi="仿宋" w:eastAsia="仿宋" w:cs="仿宋"/>
          <w:sz w:val="24"/>
        </w:rPr>
      </w:pPr>
    </w:p>
    <w:bookmarkEnd w:id="6"/>
    <w:p w14:paraId="6457E92B">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524CD348">
      <w:pPr>
        <w:pStyle w:val="2"/>
        <w:numPr>
          <w:ilvl w:val="0"/>
          <w:numId w:val="2"/>
        </w:numPr>
        <w:ind w:left="-567" w:leftChars="-270" w:firstLine="565" w:firstLineChars="176"/>
        <w:rPr>
          <w:rFonts w:hint="eastAsia"/>
        </w:rPr>
      </w:pPr>
      <w:bookmarkStart w:id="7" w:name="_Toc13043"/>
      <w:r>
        <w:rPr>
          <w:rFonts w:hint="eastAsia" w:ascii="仿宋" w:hAnsi="仿宋" w:eastAsia="仿宋" w:cs="仿宋"/>
        </w:rPr>
        <w:t>被委托人社保缴纳证明</w:t>
      </w:r>
      <w:bookmarkEnd w:id="7"/>
    </w:p>
    <w:p w14:paraId="65836BC2">
      <w:pPr>
        <w:tabs>
          <w:tab w:val="right" w:leader="dot" w:pos="9471"/>
        </w:tabs>
        <w:adjustRightInd w:val="0"/>
        <w:snapToGrid w:val="0"/>
        <w:spacing w:line="360" w:lineRule="auto"/>
        <w:ind w:firstLine="420" w:firstLineChars="200"/>
        <w:rPr>
          <w:rFonts w:hint="eastAsia" w:ascii="仿宋" w:hAnsi="仿宋" w:eastAsia="仿宋" w:cs="仿宋"/>
          <w:sz w:val="24"/>
          <w:lang w:bidi="en-US"/>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617D29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p>
    <w:p w14:paraId="6446946B">
      <w:pPr>
        <w:jc w:val="left"/>
        <w:rPr>
          <w:rFonts w:hint="eastAsia" w:ascii="仿宋" w:hAnsi="仿宋" w:eastAsia="仿宋" w:cs="仿宋"/>
          <w:b/>
          <w:bCs/>
          <w:sz w:val="28"/>
          <w:szCs w:val="28"/>
          <w:lang w:val="en-US" w:eastAsia="zh-CN"/>
        </w:rPr>
      </w:pPr>
    </w:p>
    <w:p w14:paraId="29A7110F">
      <w:pPr>
        <w:jc w:val="left"/>
        <w:rPr>
          <w:rFonts w:hint="eastAsia" w:ascii="仿宋" w:hAnsi="仿宋" w:eastAsia="仿宋" w:cs="仿宋"/>
          <w:b/>
          <w:bCs/>
          <w:sz w:val="28"/>
          <w:szCs w:val="28"/>
          <w:lang w:val="en-US" w:eastAsia="zh-CN"/>
        </w:rPr>
      </w:pPr>
    </w:p>
    <w:p w14:paraId="787B8FA2">
      <w:pPr>
        <w:jc w:val="left"/>
        <w:rPr>
          <w:rFonts w:hint="eastAsia" w:ascii="仿宋" w:hAnsi="仿宋" w:eastAsia="仿宋" w:cs="仿宋"/>
          <w:b/>
          <w:bCs/>
          <w:sz w:val="28"/>
          <w:szCs w:val="28"/>
          <w:lang w:val="en-US" w:eastAsia="zh-CN"/>
        </w:rPr>
      </w:pPr>
    </w:p>
    <w:p w14:paraId="04985A14">
      <w:pPr>
        <w:jc w:val="left"/>
        <w:rPr>
          <w:rFonts w:hint="eastAsia" w:ascii="仿宋" w:hAnsi="仿宋" w:eastAsia="仿宋" w:cs="仿宋"/>
          <w:b/>
          <w:bCs/>
          <w:sz w:val="28"/>
          <w:szCs w:val="28"/>
          <w:lang w:val="en-US" w:eastAsia="zh-CN"/>
        </w:rPr>
      </w:pPr>
    </w:p>
    <w:p w14:paraId="37CEC7FA">
      <w:pPr>
        <w:jc w:val="left"/>
        <w:rPr>
          <w:rFonts w:hint="eastAsia" w:ascii="仿宋" w:hAnsi="仿宋" w:eastAsia="仿宋" w:cs="仿宋"/>
          <w:b/>
          <w:bCs/>
          <w:sz w:val="28"/>
          <w:szCs w:val="28"/>
          <w:lang w:val="en-US" w:eastAsia="zh-CN"/>
        </w:rPr>
      </w:pPr>
    </w:p>
    <w:p w14:paraId="3BFC37CE">
      <w:pPr>
        <w:jc w:val="left"/>
        <w:rPr>
          <w:rFonts w:hint="eastAsia" w:ascii="仿宋" w:hAnsi="仿宋" w:eastAsia="仿宋" w:cs="仿宋"/>
          <w:b/>
          <w:bCs/>
          <w:sz w:val="28"/>
          <w:szCs w:val="28"/>
          <w:lang w:val="en-US" w:eastAsia="zh-CN"/>
        </w:rPr>
      </w:pPr>
    </w:p>
    <w:p w14:paraId="56C918E7">
      <w:pPr>
        <w:jc w:val="left"/>
        <w:rPr>
          <w:rFonts w:hint="eastAsia" w:ascii="仿宋" w:hAnsi="仿宋" w:eastAsia="仿宋" w:cs="仿宋"/>
          <w:b/>
          <w:bCs/>
          <w:sz w:val="28"/>
          <w:szCs w:val="28"/>
          <w:lang w:val="en-US" w:eastAsia="zh-CN"/>
        </w:rPr>
      </w:pPr>
    </w:p>
    <w:p w14:paraId="4AD0FB99">
      <w:pPr>
        <w:jc w:val="left"/>
        <w:rPr>
          <w:rFonts w:hint="eastAsia" w:ascii="仿宋" w:hAnsi="仿宋" w:eastAsia="仿宋" w:cs="仿宋"/>
          <w:b/>
          <w:bCs/>
          <w:sz w:val="28"/>
          <w:szCs w:val="28"/>
          <w:lang w:val="en-US" w:eastAsia="zh-CN"/>
        </w:rPr>
      </w:pPr>
    </w:p>
    <w:p w14:paraId="544ACC6E">
      <w:pPr>
        <w:jc w:val="left"/>
        <w:rPr>
          <w:rFonts w:hint="eastAsia" w:ascii="仿宋" w:hAnsi="仿宋" w:eastAsia="仿宋" w:cs="仿宋"/>
          <w:b/>
          <w:bCs/>
          <w:sz w:val="28"/>
          <w:szCs w:val="28"/>
          <w:lang w:val="en-US" w:eastAsia="zh-CN"/>
        </w:rPr>
      </w:pPr>
    </w:p>
    <w:p w14:paraId="30C5EAA8">
      <w:pPr>
        <w:jc w:val="left"/>
        <w:rPr>
          <w:rFonts w:hint="eastAsia" w:ascii="仿宋" w:hAnsi="仿宋" w:eastAsia="仿宋" w:cs="仿宋"/>
          <w:b/>
          <w:bCs/>
          <w:sz w:val="28"/>
          <w:szCs w:val="28"/>
          <w:lang w:val="en-US" w:eastAsia="zh-CN"/>
        </w:rPr>
      </w:pPr>
    </w:p>
    <w:p w14:paraId="66886F34">
      <w:pPr>
        <w:jc w:val="left"/>
        <w:rPr>
          <w:rFonts w:hint="eastAsia" w:ascii="仿宋" w:hAnsi="仿宋" w:eastAsia="仿宋" w:cs="仿宋"/>
          <w:b/>
          <w:bCs/>
          <w:sz w:val="28"/>
          <w:szCs w:val="28"/>
          <w:lang w:val="en-US" w:eastAsia="zh-CN"/>
        </w:rPr>
      </w:pPr>
    </w:p>
    <w:p w14:paraId="2CA8FE12">
      <w:pPr>
        <w:jc w:val="left"/>
        <w:rPr>
          <w:rFonts w:hint="eastAsia" w:ascii="仿宋" w:hAnsi="仿宋" w:eastAsia="仿宋" w:cs="仿宋"/>
          <w:b/>
          <w:bCs/>
          <w:sz w:val="28"/>
          <w:szCs w:val="28"/>
          <w:lang w:val="en-US" w:eastAsia="zh-CN"/>
        </w:rPr>
      </w:pPr>
    </w:p>
    <w:p w14:paraId="721D073A">
      <w:pPr>
        <w:jc w:val="left"/>
        <w:rPr>
          <w:rFonts w:hint="eastAsia" w:ascii="仿宋" w:hAnsi="仿宋" w:eastAsia="仿宋" w:cs="仿宋"/>
          <w:b/>
          <w:bCs/>
          <w:sz w:val="28"/>
          <w:szCs w:val="28"/>
          <w:lang w:val="en-US" w:eastAsia="zh-CN"/>
        </w:rPr>
      </w:pPr>
    </w:p>
    <w:p w14:paraId="1F5756B7">
      <w:pPr>
        <w:jc w:val="left"/>
        <w:rPr>
          <w:rFonts w:hint="eastAsia" w:ascii="仿宋" w:hAnsi="仿宋" w:eastAsia="仿宋" w:cs="仿宋"/>
          <w:b/>
          <w:bCs/>
          <w:sz w:val="28"/>
          <w:szCs w:val="28"/>
          <w:lang w:val="en-US" w:eastAsia="zh-CN"/>
        </w:rPr>
      </w:pPr>
    </w:p>
    <w:p w14:paraId="6A0D393A">
      <w:pPr>
        <w:jc w:val="left"/>
        <w:rPr>
          <w:rFonts w:hint="eastAsia" w:ascii="仿宋" w:hAnsi="仿宋" w:eastAsia="仿宋" w:cs="仿宋"/>
          <w:b/>
          <w:bCs/>
          <w:sz w:val="28"/>
          <w:szCs w:val="28"/>
          <w:lang w:val="en-US" w:eastAsia="zh-CN"/>
        </w:rPr>
      </w:pPr>
    </w:p>
    <w:p w14:paraId="02F27CCB">
      <w:pPr>
        <w:jc w:val="left"/>
        <w:rPr>
          <w:rFonts w:hint="eastAsia" w:ascii="仿宋" w:hAnsi="仿宋" w:eastAsia="仿宋" w:cs="仿宋"/>
          <w:b/>
          <w:bCs/>
          <w:sz w:val="28"/>
          <w:szCs w:val="28"/>
          <w:lang w:val="en-US" w:eastAsia="zh-CN"/>
        </w:rPr>
      </w:pPr>
    </w:p>
    <w:p w14:paraId="39C38E46">
      <w:pPr>
        <w:jc w:val="left"/>
        <w:rPr>
          <w:rFonts w:hint="eastAsia" w:ascii="仿宋" w:hAnsi="仿宋" w:eastAsia="仿宋" w:cs="仿宋"/>
          <w:b/>
          <w:bCs/>
          <w:sz w:val="28"/>
          <w:szCs w:val="28"/>
          <w:lang w:val="en-US" w:eastAsia="zh-CN"/>
        </w:rPr>
      </w:pPr>
    </w:p>
    <w:p w14:paraId="41EF40DC">
      <w:pPr>
        <w:jc w:val="left"/>
        <w:rPr>
          <w:rFonts w:hint="eastAsia" w:ascii="仿宋" w:hAnsi="仿宋" w:eastAsia="仿宋" w:cs="仿宋"/>
          <w:b/>
          <w:bCs/>
          <w:sz w:val="28"/>
          <w:szCs w:val="28"/>
          <w:lang w:val="en-US" w:eastAsia="zh-CN"/>
        </w:rPr>
      </w:pPr>
    </w:p>
    <w:p w14:paraId="2F112E47">
      <w:pPr>
        <w:jc w:val="left"/>
        <w:rPr>
          <w:rFonts w:hint="eastAsia" w:ascii="仿宋" w:hAnsi="仿宋" w:eastAsia="仿宋" w:cs="仿宋"/>
          <w:b/>
          <w:bCs/>
          <w:sz w:val="28"/>
          <w:szCs w:val="28"/>
          <w:lang w:val="en-US" w:eastAsia="zh-CN"/>
        </w:rPr>
      </w:pPr>
    </w:p>
    <w:p w14:paraId="282D72A5">
      <w:pPr>
        <w:pStyle w:val="2"/>
        <w:numPr>
          <w:ilvl w:val="0"/>
          <w:numId w:val="2"/>
        </w:numPr>
        <w:ind w:left="-567" w:leftChars="-270" w:firstLine="565" w:firstLineChars="176"/>
        <w:rPr>
          <w:rFonts w:hint="eastAsia" w:ascii="仿宋" w:hAnsi="仿宋" w:eastAsia="仿宋" w:cs="仿宋"/>
          <w:lang w:val="en-US" w:eastAsia="zh-CN"/>
        </w:rPr>
      </w:pPr>
      <w:bookmarkStart w:id="8" w:name="_Toc3118"/>
      <w:r>
        <w:rPr>
          <w:rFonts w:hint="eastAsia" w:ascii="仿宋" w:hAnsi="仿宋" w:eastAsia="仿宋" w:cs="仿宋"/>
          <w:lang w:val="en-US" w:eastAsia="zh-CN"/>
        </w:rPr>
        <w:t>企业资质</w:t>
      </w:r>
      <w:bookmarkEnd w:id="8"/>
    </w:p>
    <w:p w14:paraId="3E452FAC">
      <w:pPr>
        <w:numPr>
          <w:ilvl w:val="0"/>
          <w:numId w:val="0"/>
        </w:numPr>
        <w:ind w:leftChars="-94"/>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提供本项目所需有效的资质证书、有效的质量管理体系认证</w:t>
      </w:r>
      <w:r>
        <w:rPr>
          <w:rFonts w:hint="eastAsia" w:ascii="仿宋" w:hAnsi="仿宋" w:eastAsia="仿宋" w:cs="仿宋"/>
          <w:b/>
          <w:bCs/>
          <w:sz w:val="28"/>
          <w:szCs w:val="28"/>
          <w:lang w:val="en-US" w:eastAsia="zh-CN"/>
        </w:rPr>
        <w:t xml:space="preserve"> </w:t>
      </w:r>
    </w:p>
    <w:p w14:paraId="772FFC1A">
      <w:pPr>
        <w:jc w:val="left"/>
        <w:rPr>
          <w:rFonts w:hint="eastAsia" w:ascii="仿宋" w:hAnsi="仿宋" w:eastAsia="仿宋" w:cs="仿宋"/>
          <w:b/>
          <w:bCs/>
          <w:sz w:val="28"/>
          <w:szCs w:val="28"/>
          <w:lang w:val="en-US" w:eastAsia="zh-CN"/>
        </w:rPr>
      </w:pPr>
    </w:p>
    <w:p w14:paraId="10E30A63">
      <w:pPr>
        <w:jc w:val="left"/>
        <w:rPr>
          <w:rFonts w:hint="eastAsia" w:ascii="仿宋" w:hAnsi="仿宋" w:eastAsia="仿宋" w:cs="仿宋"/>
          <w:b/>
          <w:bCs/>
          <w:sz w:val="28"/>
          <w:szCs w:val="28"/>
          <w:lang w:val="en-US" w:eastAsia="zh-CN"/>
        </w:rPr>
      </w:pPr>
    </w:p>
    <w:p w14:paraId="50EA11CA">
      <w:pPr>
        <w:jc w:val="left"/>
        <w:rPr>
          <w:rFonts w:hint="eastAsia" w:ascii="仿宋" w:hAnsi="仿宋" w:eastAsia="仿宋" w:cs="仿宋"/>
          <w:b/>
          <w:bCs/>
          <w:sz w:val="28"/>
          <w:szCs w:val="28"/>
          <w:lang w:val="en-US" w:eastAsia="zh-CN"/>
        </w:rPr>
      </w:pPr>
    </w:p>
    <w:p w14:paraId="4E4056C4">
      <w:pPr>
        <w:jc w:val="left"/>
        <w:rPr>
          <w:rFonts w:hint="eastAsia" w:ascii="仿宋" w:hAnsi="仿宋" w:eastAsia="仿宋" w:cs="仿宋"/>
          <w:b/>
          <w:bCs/>
          <w:sz w:val="28"/>
          <w:szCs w:val="28"/>
          <w:lang w:val="en-US" w:eastAsia="zh-CN"/>
        </w:rPr>
      </w:pPr>
    </w:p>
    <w:p w14:paraId="29A51750">
      <w:pPr>
        <w:jc w:val="left"/>
        <w:rPr>
          <w:rFonts w:hint="eastAsia" w:ascii="仿宋" w:hAnsi="仿宋" w:eastAsia="仿宋" w:cs="仿宋"/>
          <w:b/>
          <w:bCs/>
          <w:sz w:val="28"/>
          <w:szCs w:val="28"/>
          <w:lang w:val="en-US" w:eastAsia="zh-CN"/>
        </w:rPr>
      </w:pPr>
    </w:p>
    <w:p w14:paraId="4BF2F6A5">
      <w:pPr>
        <w:jc w:val="left"/>
        <w:rPr>
          <w:rFonts w:hint="eastAsia" w:ascii="仿宋" w:hAnsi="仿宋" w:eastAsia="仿宋" w:cs="仿宋"/>
          <w:b/>
          <w:bCs/>
          <w:sz w:val="28"/>
          <w:szCs w:val="28"/>
          <w:lang w:val="en-US" w:eastAsia="zh-CN"/>
        </w:rPr>
      </w:pPr>
    </w:p>
    <w:p w14:paraId="19F9F01F">
      <w:pPr>
        <w:jc w:val="left"/>
        <w:rPr>
          <w:rFonts w:hint="eastAsia" w:ascii="仿宋" w:hAnsi="仿宋" w:eastAsia="仿宋" w:cs="仿宋"/>
          <w:b/>
          <w:bCs/>
          <w:sz w:val="28"/>
          <w:szCs w:val="28"/>
          <w:lang w:val="en-US" w:eastAsia="zh-CN"/>
        </w:rPr>
      </w:pPr>
    </w:p>
    <w:p w14:paraId="12D3FA42">
      <w:pPr>
        <w:jc w:val="left"/>
        <w:rPr>
          <w:rFonts w:hint="eastAsia" w:ascii="仿宋" w:hAnsi="仿宋" w:eastAsia="仿宋" w:cs="仿宋"/>
          <w:b/>
          <w:bCs/>
          <w:sz w:val="28"/>
          <w:szCs w:val="28"/>
          <w:lang w:val="en-US" w:eastAsia="zh-CN"/>
        </w:rPr>
      </w:pPr>
    </w:p>
    <w:p w14:paraId="6D0D3704">
      <w:pPr>
        <w:jc w:val="left"/>
        <w:rPr>
          <w:rFonts w:hint="eastAsia" w:ascii="仿宋" w:hAnsi="仿宋" w:eastAsia="仿宋" w:cs="仿宋"/>
          <w:b/>
          <w:bCs/>
          <w:sz w:val="28"/>
          <w:szCs w:val="28"/>
          <w:lang w:val="en-US" w:eastAsia="zh-CN"/>
        </w:rPr>
      </w:pPr>
    </w:p>
    <w:p w14:paraId="79420E7A">
      <w:pPr>
        <w:jc w:val="left"/>
        <w:rPr>
          <w:rFonts w:hint="eastAsia" w:ascii="仿宋" w:hAnsi="仿宋" w:eastAsia="仿宋" w:cs="仿宋"/>
          <w:b/>
          <w:bCs/>
          <w:sz w:val="28"/>
          <w:szCs w:val="28"/>
          <w:lang w:val="en-US" w:eastAsia="zh-CN"/>
        </w:rPr>
      </w:pPr>
    </w:p>
    <w:p w14:paraId="31DE315B">
      <w:pPr>
        <w:jc w:val="left"/>
        <w:rPr>
          <w:rFonts w:hint="eastAsia" w:ascii="仿宋" w:hAnsi="仿宋" w:eastAsia="仿宋" w:cs="仿宋"/>
          <w:b/>
          <w:bCs/>
          <w:sz w:val="28"/>
          <w:szCs w:val="28"/>
          <w:lang w:val="en-US" w:eastAsia="zh-CN"/>
        </w:rPr>
      </w:pPr>
    </w:p>
    <w:p w14:paraId="2D8109BE">
      <w:pPr>
        <w:jc w:val="left"/>
        <w:rPr>
          <w:rFonts w:hint="eastAsia" w:ascii="仿宋" w:hAnsi="仿宋" w:eastAsia="仿宋" w:cs="仿宋"/>
          <w:b/>
          <w:bCs/>
          <w:sz w:val="28"/>
          <w:szCs w:val="28"/>
          <w:lang w:val="en-US" w:eastAsia="zh-CN"/>
        </w:rPr>
      </w:pPr>
    </w:p>
    <w:p w14:paraId="04F25FB1">
      <w:pPr>
        <w:jc w:val="left"/>
        <w:rPr>
          <w:rFonts w:hint="eastAsia" w:ascii="仿宋" w:hAnsi="仿宋" w:eastAsia="仿宋" w:cs="仿宋"/>
          <w:b/>
          <w:bCs/>
          <w:sz w:val="28"/>
          <w:szCs w:val="28"/>
          <w:lang w:val="en-US" w:eastAsia="zh-CN"/>
        </w:rPr>
      </w:pPr>
    </w:p>
    <w:p w14:paraId="490603A5">
      <w:pPr>
        <w:jc w:val="left"/>
        <w:rPr>
          <w:rFonts w:hint="eastAsia" w:ascii="仿宋" w:hAnsi="仿宋" w:eastAsia="仿宋" w:cs="仿宋"/>
          <w:b/>
          <w:bCs/>
          <w:sz w:val="28"/>
          <w:szCs w:val="28"/>
          <w:lang w:val="en-US" w:eastAsia="zh-CN"/>
        </w:rPr>
      </w:pPr>
    </w:p>
    <w:p w14:paraId="28C3530E">
      <w:pPr>
        <w:jc w:val="left"/>
        <w:rPr>
          <w:rFonts w:hint="eastAsia" w:ascii="仿宋" w:hAnsi="仿宋" w:eastAsia="仿宋" w:cs="仿宋"/>
          <w:b/>
          <w:bCs/>
          <w:sz w:val="28"/>
          <w:szCs w:val="28"/>
          <w:lang w:val="en-US" w:eastAsia="zh-CN"/>
        </w:rPr>
      </w:pPr>
    </w:p>
    <w:p w14:paraId="7F7C6BB4">
      <w:pPr>
        <w:jc w:val="left"/>
        <w:rPr>
          <w:rFonts w:hint="eastAsia" w:ascii="仿宋" w:hAnsi="仿宋" w:eastAsia="仿宋" w:cs="仿宋"/>
          <w:b/>
          <w:bCs/>
          <w:sz w:val="28"/>
          <w:szCs w:val="28"/>
          <w:lang w:val="en-US" w:eastAsia="zh-CN"/>
        </w:rPr>
      </w:pPr>
    </w:p>
    <w:p w14:paraId="78CA06AE">
      <w:pPr>
        <w:jc w:val="left"/>
        <w:rPr>
          <w:rFonts w:hint="eastAsia" w:ascii="仿宋" w:hAnsi="仿宋" w:eastAsia="仿宋" w:cs="仿宋"/>
          <w:b/>
          <w:bCs/>
          <w:sz w:val="28"/>
          <w:szCs w:val="28"/>
          <w:lang w:val="en-US" w:eastAsia="zh-CN"/>
        </w:rPr>
      </w:pPr>
    </w:p>
    <w:p w14:paraId="410F3BD3">
      <w:pPr>
        <w:jc w:val="left"/>
        <w:rPr>
          <w:rFonts w:hint="eastAsia" w:ascii="仿宋" w:hAnsi="仿宋" w:eastAsia="仿宋" w:cs="仿宋"/>
          <w:b/>
          <w:bCs/>
          <w:sz w:val="28"/>
          <w:szCs w:val="28"/>
          <w:lang w:val="en-US" w:eastAsia="zh-CN"/>
        </w:rPr>
      </w:pPr>
    </w:p>
    <w:p w14:paraId="2B2CCEF7">
      <w:pPr>
        <w:jc w:val="left"/>
        <w:rPr>
          <w:rFonts w:hint="eastAsia" w:ascii="仿宋" w:hAnsi="仿宋" w:eastAsia="仿宋" w:cs="仿宋"/>
          <w:b/>
          <w:bCs/>
          <w:sz w:val="28"/>
          <w:szCs w:val="28"/>
          <w:lang w:val="en-US" w:eastAsia="zh-CN"/>
        </w:rPr>
      </w:pPr>
    </w:p>
    <w:p w14:paraId="5D5F5872">
      <w:pPr>
        <w:rPr>
          <w:rFonts w:hint="eastAsia" w:ascii="仿宋" w:hAnsi="仿宋" w:cs="仿宋"/>
          <w:lang w:val="en-US" w:eastAsia="zh-CN"/>
        </w:rPr>
      </w:pPr>
    </w:p>
    <w:p w14:paraId="28D75DB9">
      <w:pPr>
        <w:pStyle w:val="2"/>
        <w:numPr>
          <w:ilvl w:val="0"/>
          <w:numId w:val="2"/>
        </w:numPr>
        <w:ind w:left="-567" w:leftChars="-270" w:firstLine="565" w:firstLineChars="176"/>
        <w:rPr>
          <w:rFonts w:hint="eastAsia" w:ascii="仿宋" w:hAnsi="仿宋" w:eastAsia="仿宋" w:cs="仿宋"/>
        </w:rPr>
      </w:pPr>
      <w:bookmarkStart w:id="9" w:name="_Toc27034"/>
      <w:r>
        <w:rPr>
          <w:rFonts w:hint="eastAsia" w:ascii="仿宋" w:hAnsi="仿宋" w:eastAsia="仿宋" w:cs="仿宋"/>
        </w:rPr>
        <w:t>承诺书</w:t>
      </w:r>
      <w:bookmarkEnd w:id="9"/>
    </w:p>
    <w:p w14:paraId="4690B681">
      <w:pPr>
        <w:pStyle w:val="13"/>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0CC44549">
      <w:pPr>
        <w:pStyle w:val="13"/>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0F63AA1F">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447239C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w:t>
      </w:r>
      <w:r>
        <w:rPr>
          <w:rFonts w:hint="eastAsia" w:ascii="仿宋" w:hAnsi="仿宋" w:eastAsia="仿宋" w:cs="仿宋"/>
          <w:u w:val="single"/>
        </w:rPr>
        <w:t>挂靠、分包、转包、</w:t>
      </w:r>
      <w:r>
        <w:rPr>
          <w:rFonts w:hint="eastAsia" w:ascii="仿宋" w:hAnsi="仿宋" w:eastAsia="仿宋" w:cs="仿宋"/>
          <w:color w:val="auto"/>
          <w:u w:val="single"/>
        </w:rPr>
        <w:t>联合体方式参与投标；</w:t>
      </w:r>
      <w:r>
        <w:rPr>
          <w:rFonts w:hint="eastAsia" w:ascii="仿宋" w:hAnsi="仿宋" w:eastAsia="仿宋" w:cs="仿宋"/>
          <w:color w:val="auto"/>
        </w:rPr>
        <w:t>不组织、不参与串标围标；近三年内无违法记录，无知识产权侵权行为，无不正当竞争行为。</w:t>
      </w:r>
    </w:p>
    <w:p w14:paraId="3F4F069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3255C01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4FB8A7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供应材料</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材料供应</w:t>
      </w:r>
      <w:r>
        <w:rPr>
          <w:rFonts w:hint="eastAsia" w:ascii="仿宋" w:hAnsi="仿宋" w:eastAsia="仿宋" w:cs="仿宋"/>
          <w:color w:val="auto"/>
        </w:rPr>
        <w:t>组织不力。</w:t>
      </w:r>
    </w:p>
    <w:p w14:paraId="734A9123">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4F7346C1">
      <w:pPr>
        <w:pStyle w:val="13"/>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5C3CF86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7B919820">
      <w:pPr>
        <w:pStyle w:val="13"/>
        <w:spacing w:line="400" w:lineRule="exact"/>
        <w:ind w:firstLine="480" w:firstLineChars="200"/>
        <w:rPr>
          <w:rFonts w:hint="eastAsia" w:ascii="仿宋" w:hAnsi="仿宋" w:eastAsia="仿宋" w:cs="仿宋"/>
        </w:rPr>
      </w:pPr>
    </w:p>
    <w:p w14:paraId="6E35CBF2">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44862DF9">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CC9E503">
      <w:pPr>
        <w:pStyle w:val="8"/>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1889F3BC">
      <w:pPr>
        <w:pStyle w:val="2"/>
        <w:numPr>
          <w:ilvl w:val="0"/>
          <w:numId w:val="2"/>
        </w:numPr>
        <w:ind w:left="-567" w:leftChars="-270" w:firstLine="565" w:firstLineChars="176"/>
        <w:rPr>
          <w:rFonts w:hint="eastAsia" w:ascii="仿宋" w:hAnsi="仿宋" w:eastAsia="仿宋" w:cs="仿宋"/>
        </w:rPr>
      </w:pPr>
      <w:bookmarkStart w:id="10" w:name="_Toc18284"/>
      <w:r>
        <w:rPr>
          <w:rFonts w:hint="eastAsia" w:ascii="仿宋" w:hAnsi="仿宋" w:eastAsia="仿宋" w:cs="仿宋"/>
        </w:rPr>
        <w:t>招投标/业务合作廉洁保密承诺书</w:t>
      </w:r>
      <w:bookmarkEnd w:id="10"/>
    </w:p>
    <w:p w14:paraId="750341C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27EFFEC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66B4CFD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2FCAEA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3FCDEC2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055E265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7AFB807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49D22AF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3487B84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6A27322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57EABD8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4A50F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792D2483">
      <w:pPr>
        <w:tabs>
          <w:tab w:val="right" w:leader="dot" w:pos="9471"/>
        </w:tabs>
        <w:spacing w:line="460" w:lineRule="exact"/>
        <w:rPr>
          <w:rFonts w:hint="eastAsia" w:ascii="仿宋" w:hAnsi="仿宋" w:eastAsia="仿宋" w:cs="仿宋"/>
          <w:sz w:val="24"/>
        </w:rPr>
      </w:pPr>
    </w:p>
    <w:p w14:paraId="23FF81B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0F27E15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350F9DF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36BA6268">
      <w:pPr>
        <w:rPr>
          <w:rFonts w:hint="eastAsia" w:ascii="仿宋" w:hAnsi="仿宋" w:eastAsia="仿宋" w:cs="仿宋"/>
        </w:rPr>
      </w:pPr>
    </w:p>
    <w:p w14:paraId="5B5EC6C7">
      <w:pPr>
        <w:pStyle w:val="2"/>
        <w:numPr>
          <w:ilvl w:val="0"/>
          <w:numId w:val="0"/>
        </w:numPr>
        <w:rPr>
          <w:rFonts w:hint="eastAsia" w:ascii="仿宋" w:hAnsi="仿宋" w:eastAsia="仿宋" w:cs="仿宋"/>
          <w:lang w:bidi="en-US"/>
        </w:rPr>
      </w:pPr>
      <w:bookmarkStart w:id="11" w:name="_Toc30561"/>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1"/>
    </w:p>
    <w:p w14:paraId="2319A2DD">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19A7B768">
      <w:pPr>
        <w:pStyle w:val="2"/>
        <w:numPr>
          <w:ilvl w:val="0"/>
          <w:numId w:val="0"/>
        </w:numPr>
        <w:rPr>
          <w:rFonts w:hint="eastAsia" w:ascii="仿宋" w:hAnsi="仿宋" w:eastAsia="仿宋" w:cs="仿宋"/>
        </w:rPr>
      </w:pPr>
      <w:bookmarkStart w:id="12" w:name="_Toc18484"/>
      <w:r>
        <w:rPr>
          <w:rFonts w:hint="eastAsia" w:ascii="仿宋" w:hAnsi="仿宋" w:eastAsia="仿宋" w:cs="仿宋"/>
          <w:lang w:val="en-US" w:eastAsia="zh-CN"/>
        </w:rPr>
        <w:t>十、</w:t>
      </w:r>
      <w:r>
        <w:rPr>
          <w:rFonts w:hint="eastAsia" w:ascii="仿宋" w:hAnsi="仿宋" w:eastAsia="仿宋" w:cs="仿宋"/>
        </w:rPr>
        <w:t>诚信度</w:t>
      </w:r>
      <w:bookmarkEnd w:id="12"/>
    </w:p>
    <w:p w14:paraId="238A611D">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57E95D74">
      <w:pPr>
        <w:pStyle w:val="2"/>
        <w:numPr>
          <w:ilvl w:val="0"/>
          <w:numId w:val="0"/>
        </w:numPr>
        <w:rPr>
          <w:rFonts w:hint="eastAsia" w:ascii="仿宋" w:hAnsi="仿宋" w:eastAsia="仿宋" w:cs="仿宋"/>
        </w:rPr>
      </w:pPr>
      <w:bookmarkStart w:id="13" w:name="_Toc15577"/>
      <w:r>
        <w:rPr>
          <w:rFonts w:hint="eastAsia" w:ascii="仿宋" w:hAnsi="仿宋" w:eastAsia="仿宋" w:cs="仿宋"/>
          <w:lang w:val="en-US" w:eastAsia="zh-CN"/>
        </w:rPr>
        <w:t>十一、</w:t>
      </w:r>
      <w:r>
        <w:rPr>
          <w:rFonts w:hint="eastAsia" w:ascii="仿宋" w:hAnsi="仿宋" w:eastAsia="仿宋" w:cs="仿宋"/>
        </w:rPr>
        <w:t>财务状况</w:t>
      </w:r>
      <w:bookmarkEnd w:id="13"/>
    </w:p>
    <w:p w14:paraId="441163E9">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经审计的财务三表（资产负债表、现金流量表、利润表）及年度审计报告。</w:t>
      </w:r>
    </w:p>
    <w:p w14:paraId="683F76DB">
      <w:pPr>
        <w:pStyle w:val="2"/>
        <w:numPr>
          <w:ilvl w:val="0"/>
          <w:numId w:val="0"/>
        </w:numPr>
        <w:rPr>
          <w:rFonts w:hint="eastAsia" w:ascii="仿宋" w:hAnsi="仿宋" w:eastAsia="仿宋" w:cs="仿宋"/>
        </w:rPr>
      </w:pPr>
      <w:bookmarkStart w:id="14" w:name="_Toc19967"/>
      <w:r>
        <w:rPr>
          <w:rFonts w:hint="eastAsia" w:ascii="仿宋" w:hAnsi="仿宋" w:eastAsia="仿宋" w:cs="仿宋"/>
          <w:lang w:val="en-US" w:eastAsia="zh-CN"/>
        </w:rPr>
        <w:t>十二、</w:t>
      </w:r>
      <w:r>
        <w:rPr>
          <w:rFonts w:hint="eastAsia" w:ascii="仿宋" w:hAnsi="仿宋" w:eastAsia="仿宋" w:cs="仿宋"/>
        </w:rPr>
        <w:t>同类业绩一栏表</w:t>
      </w:r>
      <w:bookmarkEnd w:id="14"/>
    </w:p>
    <w:p w14:paraId="54D95F4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w:t>
      </w:r>
      <w:r>
        <w:rPr>
          <w:rFonts w:hint="eastAsia" w:ascii="仿宋" w:hAnsi="仿宋" w:eastAsia="仿宋" w:cs="仿宋"/>
          <w:bCs/>
          <w:snapToGrid w:val="0"/>
          <w:color w:val="000000"/>
          <w:kern w:val="0"/>
          <w:sz w:val="24"/>
          <w:lang w:val="en-US" w:eastAsia="zh-CN"/>
        </w:rPr>
        <w:t>自</w:t>
      </w:r>
      <w:r>
        <w:rPr>
          <w:rFonts w:hint="eastAsia" w:ascii="仿宋" w:hAnsi="仿宋" w:eastAsia="仿宋" w:cs="仿宋"/>
          <w:bCs/>
          <w:snapToGrid w:val="0"/>
          <w:color w:val="000000"/>
          <w:kern w:val="0"/>
          <w:sz w:val="24"/>
        </w:rPr>
        <w:t>202</w:t>
      </w:r>
      <w:r>
        <w:rPr>
          <w:rFonts w:hint="eastAsia" w:ascii="仿宋" w:hAnsi="仿宋" w:eastAsia="仿宋" w:cs="仿宋"/>
          <w:bCs/>
          <w:snapToGrid w:val="0"/>
          <w:color w:val="000000"/>
          <w:kern w:val="0"/>
          <w:sz w:val="24"/>
          <w:lang w:val="en-US" w:eastAsia="zh-CN"/>
        </w:rPr>
        <w:t>2年1月1日起</w:t>
      </w:r>
      <w:r>
        <w:rPr>
          <w:rFonts w:hint="eastAsia" w:ascii="仿宋" w:hAnsi="仿宋" w:eastAsia="仿宋" w:cs="仿宋"/>
          <w:bCs/>
          <w:snapToGrid w:val="0"/>
          <w:color w:val="000000"/>
          <w:kern w:val="0"/>
          <w:sz w:val="24"/>
        </w:rPr>
        <w:t>）类似项目</w:t>
      </w:r>
      <w:r>
        <w:rPr>
          <w:rFonts w:hint="eastAsia" w:ascii="仿宋" w:hAnsi="仿宋" w:eastAsia="仿宋" w:cs="仿宋"/>
          <w:sz w:val="24"/>
          <w:lang w:bidi="en-US"/>
        </w:rPr>
        <w:t>的成功案例。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520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A87B0E4">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3EE53745">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27CB0EB5">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73A50788">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4823D981">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7B8E87DE">
            <w:pPr>
              <w:jc w:val="center"/>
              <w:rPr>
                <w:rFonts w:hint="eastAsia" w:ascii="仿宋" w:hAnsi="仿宋" w:eastAsia="仿宋" w:cs="仿宋"/>
              </w:rPr>
            </w:pPr>
            <w:r>
              <w:rPr>
                <w:rFonts w:hint="eastAsia" w:ascii="仿宋" w:hAnsi="仿宋" w:eastAsia="仿宋" w:cs="仿宋"/>
              </w:rPr>
              <w:t>合同金额（元）</w:t>
            </w:r>
          </w:p>
        </w:tc>
      </w:tr>
      <w:tr w14:paraId="54A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303A450">
            <w:pPr>
              <w:rPr>
                <w:rFonts w:hint="eastAsia" w:ascii="仿宋" w:hAnsi="仿宋" w:eastAsia="仿宋" w:cs="仿宋"/>
              </w:rPr>
            </w:pPr>
          </w:p>
        </w:tc>
        <w:tc>
          <w:tcPr>
            <w:tcW w:w="1680" w:type="dxa"/>
            <w:vAlign w:val="center"/>
          </w:tcPr>
          <w:p w14:paraId="49ECF8A6">
            <w:pPr>
              <w:rPr>
                <w:rFonts w:hint="eastAsia" w:ascii="仿宋" w:hAnsi="仿宋" w:eastAsia="仿宋" w:cs="仿宋"/>
              </w:rPr>
            </w:pPr>
          </w:p>
        </w:tc>
        <w:tc>
          <w:tcPr>
            <w:tcW w:w="1771" w:type="dxa"/>
            <w:vAlign w:val="center"/>
          </w:tcPr>
          <w:p w14:paraId="519BEA43">
            <w:pPr>
              <w:rPr>
                <w:rFonts w:hint="eastAsia" w:ascii="仿宋" w:hAnsi="仿宋" w:eastAsia="仿宋" w:cs="仿宋"/>
              </w:rPr>
            </w:pPr>
          </w:p>
        </w:tc>
        <w:tc>
          <w:tcPr>
            <w:tcW w:w="1532" w:type="dxa"/>
            <w:vAlign w:val="center"/>
          </w:tcPr>
          <w:p w14:paraId="0EB1A623">
            <w:pPr>
              <w:rPr>
                <w:rFonts w:hint="eastAsia" w:ascii="仿宋" w:hAnsi="仿宋" w:eastAsia="仿宋" w:cs="仿宋"/>
              </w:rPr>
            </w:pPr>
          </w:p>
        </w:tc>
        <w:tc>
          <w:tcPr>
            <w:tcW w:w="1762" w:type="dxa"/>
            <w:vAlign w:val="center"/>
          </w:tcPr>
          <w:p w14:paraId="7D8F6D46">
            <w:pPr>
              <w:rPr>
                <w:rFonts w:hint="eastAsia" w:ascii="仿宋" w:hAnsi="仿宋" w:eastAsia="仿宋" w:cs="仿宋"/>
              </w:rPr>
            </w:pPr>
          </w:p>
        </w:tc>
        <w:tc>
          <w:tcPr>
            <w:tcW w:w="1732" w:type="dxa"/>
            <w:vAlign w:val="center"/>
          </w:tcPr>
          <w:p w14:paraId="1EFC5BBC">
            <w:pPr>
              <w:rPr>
                <w:rFonts w:hint="eastAsia" w:ascii="仿宋" w:hAnsi="仿宋" w:eastAsia="仿宋" w:cs="仿宋"/>
              </w:rPr>
            </w:pPr>
          </w:p>
        </w:tc>
      </w:tr>
      <w:tr w14:paraId="60E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DDAD13B">
            <w:pPr>
              <w:rPr>
                <w:rFonts w:hint="eastAsia" w:ascii="仿宋" w:hAnsi="仿宋" w:eastAsia="仿宋" w:cs="仿宋"/>
              </w:rPr>
            </w:pPr>
          </w:p>
        </w:tc>
        <w:tc>
          <w:tcPr>
            <w:tcW w:w="1680" w:type="dxa"/>
            <w:vAlign w:val="center"/>
          </w:tcPr>
          <w:p w14:paraId="48B03C45">
            <w:pPr>
              <w:rPr>
                <w:rFonts w:hint="eastAsia" w:ascii="仿宋" w:hAnsi="仿宋" w:eastAsia="仿宋" w:cs="仿宋"/>
              </w:rPr>
            </w:pPr>
          </w:p>
        </w:tc>
        <w:tc>
          <w:tcPr>
            <w:tcW w:w="1771" w:type="dxa"/>
            <w:vAlign w:val="center"/>
          </w:tcPr>
          <w:p w14:paraId="6A2DE6F2">
            <w:pPr>
              <w:rPr>
                <w:rFonts w:hint="eastAsia" w:ascii="仿宋" w:hAnsi="仿宋" w:eastAsia="仿宋" w:cs="仿宋"/>
              </w:rPr>
            </w:pPr>
          </w:p>
        </w:tc>
        <w:tc>
          <w:tcPr>
            <w:tcW w:w="1532" w:type="dxa"/>
            <w:vAlign w:val="center"/>
          </w:tcPr>
          <w:p w14:paraId="6481457E">
            <w:pPr>
              <w:rPr>
                <w:rFonts w:hint="eastAsia" w:ascii="仿宋" w:hAnsi="仿宋" w:eastAsia="仿宋" w:cs="仿宋"/>
              </w:rPr>
            </w:pPr>
          </w:p>
        </w:tc>
        <w:tc>
          <w:tcPr>
            <w:tcW w:w="1762" w:type="dxa"/>
            <w:vAlign w:val="center"/>
          </w:tcPr>
          <w:p w14:paraId="0F5D1F9F">
            <w:pPr>
              <w:rPr>
                <w:rFonts w:hint="eastAsia" w:ascii="仿宋" w:hAnsi="仿宋" w:eastAsia="仿宋" w:cs="仿宋"/>
              </w:rPr>
            </w:pPr>
          </w:p>
        </w:tc>
        <w:tc>
          <w:tcPr>
            <w:tcW w:w="1732" w:type="dxa"/>
            <w:vAlign w:val="center"/>
          </w:tcPr>
          <w:p w14:paraId="66D4F4B4">
            <w:pPr>
              <w:rPr>
                <w:rFonts w:hint="eastAsia" w:ascii="仿宋" w:hAnsi="仿宋" w:eastAsia="仿宋" w:cs="仿宋"/>
              </w:rPr>
            </w:pPr>
          </w:p>
        </w:tc>
      </w:tr>
      <w:tr w14:paraId="191A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52CD0A">
            <w:pPr>
              <w:rPr>
                <w:rFonts w:hint="eastAsia" w:ascii="仿宋" w:hAnsi="仿宋" w:eastAsia="仿宋" w:cs="仿宋"/>
              </w:rPr>
            </w:pPr>
          </w:p>
        </w:tc>
        <w:tc>
          <w:tcPr>
            <w:tcW w:w="1680" w:type="dxa"/>
            <w:vAlign w:val="center"/>
          </w:tcPr>
          <w:p w14:paraId="75E11835">
            <w:pPr>
              <w:rPr>
                <w:rFonts w:hint="eastAsia" w:ascii="仿宋" w:hAnsi="仿宋" w:eastAsia="仿宋" w:cs="仿宋"/>
              </w:rPr>
            </w:pPr>
          </w:p>
        </w:tc>
        <w:tc>
          <w:tcPr>
            <w:tcW w:w="1771" w:type="dxa"/>
            <w:vAlign w:val="center"/>
          </w:tcPr>
          <w:p w14:paraId="07158CAC">
            <w:pPr>
              <w:rPr>
                <w:rFonts w:hint="eastAsia" w:ascii="仿宋" w:hAnsi="仿宋" w:eastAsia="仿宋" w:cs="仿宋"/>
              </w:rPr>
            </w:pPr>
          </w:p>
        </w:tc>
        <w:tc>
          <w:tcPr>
            <w:tcW w:w="1532" w:type="dxa"/>
            <w:vAlign w:val="center"/>
          </w:tcPr>
          <w:p w14:paraId="2F2C5DBE">
            <w:pPr>
              <w:rPr>
                <w:rFonts w:hint="eastAsia" w:ascii="仿宋" w:hAnsi="仿宋" w:eastAsia="仿宋" w:cs="仿宋"/>
              </w:rPr>
            </w:pPr>
          </w:p>
        </w:tc>
        <w:tc>
          <w:tcPr>
            <w:tcW w:w="1762" w:type="dxa"/>
            <w:vAlign w:val="center"/>
          </w:tcPr>
          <w:p w14:paraId="261A1135">
            <w:pPr>
              <w:rPr>
                <w:rFonts w:hint="eastAsia" w:ascii="仿宋" w:hAnsi="仿宋" w:eastAsia="仿宋" w:cs="仿宋"/>
              </w:rPr>
            </w:pPr>
          </w:p>
        </w:tc>
        <w:tc>
          <w:tcPr>
            <w:tcW w:w="1732" w:type="dxa"/>
            <w:vAlign w:val="center"/>
          </w:tcPr>
          <w:p w14:paraId="184EEE6C">
            <w:pPr>
              <w:rPr>
                <w:rFonts w:hint="eastAsia" w:ascii="仿宋" w:hAnsi="仿宋" w:eastAsia="仿宋" w:cs="仿宋"/>
              </w:rPr>
            </w:pPr>
          </w:p>
        </w:tc>
      </w:tr>
      <w:tr w14:paraId="612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B52059C">
            <w:pPr>
              <w:rPr>
                <w:rFonts w:hint="eastAsia" w:ascii="仿宋" w:hAnsi="仿宋" w:eastAsia="仿宋" w:cs="仿宋"/>
              </w:rPr>
            </w:pPr>
          </w:p>
        </w:tc>
        <w:tc>
          <w:tcPr>
            <w:tcW w:w="1680" w:type="dxa"/>
            <w:vAlign w:val="center"/>
          </w:tcPr>
          <w:p w14:paraId="1B40C3C6">
            <w:pPr>
              <w:rPr>
                <w:rFonts w:hint="eastAsia" w:ascii="仿宋" w:hAnsi="仿宋" w:eastAsia="仿宋" w:cs="仿宋"/>
              </w:rPr>
            </w:pPr>
          </w:p>
        </w:tc>
        <w:tc>
          <w:tcPr>
            <w:tcW w:w="1771" w:type="dxa"/>
            <w:vAlign w:val="center"/>
          </w:tcPr>
          <w:p w14:paraId="425A8F14">
            <w:pPr>
              <w:rPr>
                <w:rFonts w:hint="eastAsia" w:ascii="仿宋" w:hAnsi="仿宋" w:eastAsia="仿宋" w:cs="仿宋"/>
              </w:rPr>
            </w:pPr>
          </w:p>
        </w:tc>
        <w:tc>
          <w:tcPr>
            <w:tcW w:w="1532" w:type="dxa"/>
            <w:vAlign w:val="center"/>
          </w:tcPr>
          <w:p w14:paraId="262F60A5">
            <w:pPr>
              <w:rPr>
                <w:rFonts w:hint="eastAsia" w:ascii="仿宋" w:hAnsi="仿宋" w:eastAsia="仿宋" w:cs="仿宋"/>
              </w:rPr>
            </w:pPr>
          </w:p>
        </w:tc>
        <w:tc>
          <w:tcPr>
            <w:tcW w:w="1762" w:type="dxa"/>
            <w:vAlign w:val="center"/>
          </w:tcPr>
          <w:p w14:paraId="7D57E593">
            <w:pPr>
              <w:rPr>
                <w:rFonts w:hint="eastAsia" w:ascii="仿宋" w:hAnsi="仿宋" w:eastAsia="仿宋" w:cs="仿宋"/>
              </w:rPr>
            </w:pPr>
          </w:p>
        </w:tc>
        <w:tc>
          <w:tcPr>
            <w:tcW w:w="1732" w:type="dxa"/>
            <w:vAlign w:val="center"/>
          </w:tcPr>
          <w:p w14:paraId="10919212">
            <w:pPr>
              <w:rPr>
                <w:rFonts w:hint="eastAsia" w:ascii="仿宋" w:hAnsi="仿宋" w:eastAsia="仿宋" w:cs="仿宋"/>
              </w:rPr>
            </w:pPr>
          </w:p>
        </w:tc>
      </w:tr>
    </w:tbl>
    <w:p w14:paraId="3353FC2E">
      <w:pPr>
        <w:pStyle w:val="2"/>
        <w:numPr>
          <w:ilvl w:val="0"/>
          <w:numId w:val="0"/>
        </w:numPr>
        <w:rPr>
          <w:rFonts w:hint="eastAsia" w:ascii="仿宋" w:hAnsi="仿宋" w:eastAsia="仿宋" w:cs="仿宋"/>
        </w:rPr>
      </w:pPr>
      <w:bookmarkStart w:id="15" w:name="_Toc8191"/>
      <w:r>
        <w:rPr>
          <w:rFonts w:hint="eastAsia" w:ascii="仿宋" w:hAnsi="仿宋" w:eastAsia="仿宋" w:cs="仿宋"/>
          <w:lang w:val="en-US" w:eastAsia="zh-CN"/>
        </w:rPr>
        <w:t>十三、</w:t>
      </w:r>
      <w:r>
        <w:rPr>
          <w:rFonts w:hint="eastAsia" w:ascii="仿宋" w:hAnsi="仿宋" w:eastAsia="仿宋" w:cs="仿宋"/>
        </w:rPr>
        <w:t>业绩证明</w:t>
      </w:r>
      <w:bookmarkEnd w:id="15"/>
    </w:p>
    <w:p w14:paraId="0C599F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7126F00A">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071B750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685AFEF5">
      <w:pPr>
        <w:pStyle w:val="2"/>
        <w:numPr>
          <w:ilvl w:val="0"/>
          <w:numId w:val="0"/>
        </w:numPr>
        <w:rPr>
          <w:rFonts w:hint="eastAsia" w:ascii="仿宋" w:hAnsi="仿宋" w:eastAsia="仿宋" w:cs="仿宋"/>
        </w:rPr>
      </w:pPr>
      <w:bookmarkStart w:id="16" w:name="_Toc24988"/>
      <w:r>
        <w:rPr>
          <w:rFonts w:hint="eastAsia" w:ascii="仿宋" w:hAnsi="仿宋" w:eastAsia="仿宋" w:cs="仿宋"/>
          <w:lang w:val="en-US" w:eastAsia="zh-CN"/>
        </w:rPr>
        <w:t>十四、</w:t>
      </w:r>
      <w:r>
        <w:rPr>
          <w:rFonts w:hint="eastAsia" w:ascii="仿宋" w:hAnsi="仿宋" w:eastAsia="仿宋" w:cs="仿宋"/>
        </w:rPr>
        <w:t>供应商调查问卷</w:t>
      </w:r>
      <w:bookmarkEnd w:id="16"/>
    </w:p>
    <w:p w14:paraId="57FA55FB">
      <w:pPr>
        <w:spacing w:line="540" w:lineRule="exact"/>
        <w:jc w:val="center"/>
        <w:rPr>
          <w:rFonts w:hint="eastAsia" w:ascii="仿宋" w:hAnsi="仿宋" w:eastAsia="仿宋" w:cs="仿宋"/>
          <w:b/>
          <w:sz w:val="28"/>
          <w:szCs w:val="28"/>
        </w:rPr>
      </w:pPr>
      <w:bookmarkStart w:id="17" w:name="OLE_LINK3"/>
      <w:bookmarkStart w:id="18" w:name="OLE_LINK5"/>
      <w:r>
        <w:rPr>
          <w:rFonts w:hint="eastAsia" w:ascii="仿宋" w:hAnsi="仿宋" w:eastAsia="仿宋" w:cs="仿宋"/>
          <w:b/>
          <w:sz w:val="28"/>
          <w:szCs w:val="28"/>
          <w:u w:val="single"/>
        </w:rPr>
        <w:t>供应商调查问卷</w:t>
      </w:r>
    </w:p>
    <w:p w14:paraId="6FB2BC6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732BDBDA">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08F3A955">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120AA847">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12E89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678B181B">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68B98E57">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0740EAD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33555FE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24C64DAD">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3D190A5">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55BC5B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3F575853">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6A926C6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4F4E0CF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4330DA3A">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4740F74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75ABD91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EF65D4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43D8769">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CF879E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D9B0937">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7D3C91DD">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B186D5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B62F0C9">
            <w:pPr>
              <w:tabs>
                <w:tab w:val="left" w:pos="180"/>
              </w:tabs>
              <w:jc w:val="center"/>
              <w:rPr>
                <w:rFonts w:hint="eastAsia" w:ascii="仿宋" w:hAnsi="仿宋" w:eastAsia="仿宋" w:cs="仿宋"/>
                <w:sz w:val="18"/>
                <w:szCs w:val="18"/>
              </w:rPr>
            </w:pPr>
          </w:p>
        </w:tc>
      </w:tr>
      <w:tr w14:paraId="21F9222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4AA2AE">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0FB94BEA">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485765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0CD4029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148677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CCBA479">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40273E4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A31D336">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4BC3DD0E">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2A7026E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51ED83D">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C9D3FC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799C240">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668946C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6C1A1A8">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3F716EE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F43CAF4">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35CDEA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B009596">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1865E563">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61708A56">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3615E29F">
            <w:pPr>
              <w:jc w:val="center"/>
              <w:rPr>
                <w:rFonts w:hint="eastAsia" w:ascii="仿宋" w:hAnsi="仿宋" w:eastAsia="仿宋" w:cs="仿宋"/>
                <w:sz w:val="18"/>
                <w:szCs w:val="18"/>
              </w:rPr>
            </w:pPr>
          </w:p>
        </w:tc>
      </w:tr>
      <w:tr w14:paraId="508A5BB2">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6CAFA6D">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2D360E3">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2D391B91">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64ED53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09749419">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51411E">
            <w:pPr>
              <w:jc w:val="center"/>
              <w:rPr>
                <w:rFonts w:hint="eastAsia" w:ascii="仿宋" w:hAnsi="仿宋" w:eastAsia="仿宋" w:cs="仿宋"/>
                <w:sz w:val="18"/>
                <w:szCs w:val="18"/>
              </w:rPr>
            </w:pPr>
          </w:p>
        </w:tc>
      </w:tr>
      <w:tr w14:paraId="1AD70E7D">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5B453119">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42347344">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18115731">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4AA3993E">
            <w:pPr>
              <w:rPr>
                <w:rFonts w:hint="eastAsia" w:ascii="仿宋" w:hAnsi="仿宋" w:eastAsia="仿宋" w:cs="仿宋"/>
                <w:sz w:val="18"/>
                <w:szCs w:val="18"/>
                <w:highlight w:val="yellow"/>
              </w:rPr>
            </w:pPr>
          </w:p>
        </w:tc>
      </w:tr>
      <w:tr w14:paraId="5643C714">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5C5D451">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DB56478">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18FDE02B">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0CBAD90">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75F397D4">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0B75777F">
            <w:pPr>
              <w:jc w:val="center"/>
              <w:rPr>
                <w:rFonts w:hint="eastAsia" w:ascii="仿宋" w:hAnsi="仿宋" w:eastAsia="仿宋" w:cs="仿宋"/>
                <w:b/>
                <w:sz w:val="18"/>
                <w:szCs w:val="18"/>
              </w:rPr>
            </w:pPr>
          </w:p>
        </w:tc>
      </w:tr>
      <w:tr w14:paraId="566886FF">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F1F7C41">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F5BA2BF">
            <w:pPr>
              <w:jc w:val="center"/>
              <w:rPr>
                <w:rFonts w:hint="eastAsia" w:ascii="仿宋" w:hAnsi="仿宋" w:eastAsia="仿宋" w:cs="仿宋"/>
                <w:sz w:val="18"/>
                <w:szCs w:val="18"/>
              </w:rPr>
            </w:pPr>
          </w:p>
        </w:tc>
      </w:tr>
      <w:tr w14:paraId="37FC5706">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C828F2">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67D7A65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76D9C43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40F15EFE">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3C212CEA">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39DBE57A">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D84D5AB">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74DEFD1A">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40EE5826">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25F8AE9">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日产能（选填项，生产加工企业必填*）</w:t>
            </w:r>
          </w:p>
        </w:tc>
      </w:tr>
      <w:tr w14:paraId="52470306">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5A747A4D">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5C2B3587">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2A0CA92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1B35659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0C92ACE">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202BD5B1">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5A91BE2B">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34FAE254">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00B0D74">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338FE4DB">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12BA4778">
            <w:pPr>
              <w:pStyle w:val="12"/>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52EAA64">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9974F78">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25C6458E">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E32F10">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55CF1E52">
            <w:pPr>
              <w:spacing w:before="120" w:after="120"/>
              <w:rPr>
                <w:rFonts w:hint="eastAsia" w:ascii="仿宋" w:hAnsi="仿宋" w:eastAsia="仿宋" w:cs="仿宋"/>
                <w:b/>
                <w:sz w:val="18"/>
                <w:szCs w:val="18"/>
              </w:rPr>
            </w:pPr>
          </w:p>
        </w:tc>
      </w:tr>
      <w:tr w14:paraId="33931100">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6DD0294B">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BEB9328">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45D79E69">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DB4CF9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087B5D9E">
            <w:pPr>
              <w:spacing w:before="120" w:after="120"/>
              <w:rPr>
                <w:rFonts w:hint="eastAsia" w:ascii="仿宋" w:hAnsi="仿宋" w:eastAsia="仿宋" w:cs="仿宋"/>
                <w:sz w:val="18"/>
                <w:szCs w:val="18"/>
              </w:rPr>
            </w:pPr>
          </w:p>
        </w:tc>
      </w:tr>
      <w:tr w14:paraId="2FFF80CA">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220913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395DE2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73CC311">
            <w:pPr>
              <w:spacing w:before="120" w:after="120"/>
              <w:rPr>
                <w:rFonts w:hint="eastAsia" w:ascii="仿宋" w:hAnsi="仿宋" w:eastAsia="仿宋" w:cs="仿宋"/>
                <w:sz w:val="18"/>
                <w:szCs w:val="18"/>
              </w:rPr>
            </w:pPr>
          </w:p>
        </w:tc>
      </w:tr>
      <w:tr w14:paraId="2B3222F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CDB8DF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F089E7C">
            <w:pPr>
              <w:spacing w:before="120" w:after="120"/>
              <w:rPr>
                <w:rFonts w:hint="eastAsia" w:ascii="仿宋" w:hAnsi="仿宋" w:eastAsia="仿宋" w:cs="仿宋"/>
                <w:sz w:val="18"/>
                <w:szCs w:val="18"/>
              </w:rPr>
            </w:pPr>
          </w:p>
        </w:tc>
      </w:tr>
      <w:tr w14:paraId="3871BD4F">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1108BA8">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72481016">
            <w:pPr>
              <w:rPr>
                <w:rFonts w:hint="eastAsia" w:ascii="仿宋" w:hAnsi="仿宋" w:eastAsia="仿宋" w:cs="仿宋"/>
                <w:sz w:val="18"/>
                <w:szCs w:val="18"/>
              </w:rPr>
            </w:pPr>
          </w:p>
        </w:tc>
      </w:tr>
    </w:tbl>
    <w:p w14:paraId="75CF9039">
      <w:pPr>
        <w:spacing w:line="540" w:lineRule="exact"/>
        <w:rPr>
          <w:rFonts w:hint="eastAsia" w:ascii="仿宋" w:hAnsi="仿宋" w:eastAsia="仿宋" w:cs="仿宋"/>
          <w:b/>
          <w:sz w:val="28"/>
          <w:szCs w:val="28"/>
        </w:rPr>
      </w:pPr>
    </w:p>
    <w:p w14:paraId="56806DA6">
      <w:pPr>
        <w:spacing w:line="540" w:lineRule="exact"/>
        <w:rPr>
          <w:rFonts w:hint="eastAsia" w:ascii="仿宋" w:hAnsi="仿宋" w:eastAsia="仿宋" w:cs="仿宋"/>
          <w:b/>
          <w:sz w:val="28"/>
          <w:szCs w:val="28"/>
        </w:rPr>
      </w:pPr>
    </w:p>
    <w:p w14:paraId="6C9A2258">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4E4E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438D302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7F54D1">
            <w:pPr>
              <w:tabs>
                <w:tab w:val="left" w:pos="180"/>
              </w:tabs>
              <w:spacing w:line="540" w:lineRule="exact"/>
              <w:ind w:firstLine="480" w:firstLineChars="200"/>
              <w:rPr>
                <w:rFonts w:hint="eastAsia" w:ascii="仿宋" w:hAnsi="仿宋" w:eastAsia="仿宋" w:cs="仿宋"/>
                <w:sz w:val="24"/>
              </w:rPr>
            </w:pPr>
          </w:p>
        </w:tc>
      </w:tr>
      <w:tr w14:paraId="10C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60A00A89">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1B794856">
            <w:pPr>
              <w:tabs>
                <w:tab w:val="left" w:pos="180"/>
              </w:tabs>
              <w:spacing w:line="540" w:lineRule="exact"/>
              <w:ind w:firstLine="480" w:firstLineChars="200"/>
              <w:rPr>
                <w:rFonts w:hint="eastAsia" w:ascii="仿宋" w:hAnsi="仿宋" w:eastAsia="仿宋" w:cs="仿宋"/>
                <w:sz w:val="24"/>
              </w:rPr>
            </w:pPr>
          </w:p>
        </w:tc>
      </w:tr>
      <w:tr w14:paraId="4666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2165FCA">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AB6E078">
            <w:pPr>
              <w:tabs>
                <w:tab w:val="left" w:pos="180"/>
              </w:tabs>
              <w:spacing w:line="540" w:lineRule="exact"/>
              <w:ind w:firstLine="480" w:firstLineChars="200"/>
              <w:rPr>
                <w:rFonts w:hint="eastAsia" w:ascii="仿宋" w:hAnsi="仿宋" w:eastAsia="仿宋" w:cs="仿宋"/>
                <w:sz w:val="24"/>
              </w:rPr>
            </w:pPr>
          </w:p>
        </w:tc>
      </w:tr>
    </w:tbl>
    <w:p w14:paraId="0C7382EA">
      <w:pPr>
        <w:spacing w:line="540" w:lineRule="exact"/>
        <w:ind w:firstLine="480" w:firstLineChars="200"/>
        <w:rPr>
          <w:rFonts w:hint="eastAsia" w:ascii="仿宋" w:hAnsi="仿宋" w:eastAsia="仿宋" w:cs="仿宋"/>
          <w:sz w:val="24"/>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5B34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7360765">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C68201">
            <w:pPr>
              <w:tabs>
                <w:tab w:val="left" w:pos="180"/>
              </w:tabs>
              <w:spacing w:line="540" w:lineRule="exact"/>
              <w:ind w:firstLine="480" w:firstLineChars="200"/>
              <w:rPr>
                <w:rFonts w:hint="eastAsia" w:ascii="仿宋" w:hAnsi="仿宋" w:eastAsia="仿宋" w:cs="仿宋"/>
                <w:sz w:val="24"/>
              </w:rPr>
            </w:pPr>
          </w:p>
        </w:tc>
      </w:tr>
      <w:tr w14:paraId="0889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FE3572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266C8CD">
            <w:pPr>
              <w:tabs>
                <w:tab w:val="left" w:pos="180"/>
              </w:tabs>
              <w:spacing w:line="540" w:lineRule="exact"/>
              <w:ind w:firstLine="480" w:firstLineChars="200"/>
              <w:rPr>
                <w:rFonts w:hint="eastAsia" w:ascii="仿宋" w:hAnsi="仿宋" w:eastAsia="仿宋" w:cs="仿宋"/>
                <w:sz w:val="24"/>
              </w:rPr>
            </w:pPr>
          </w:p>
        </w:tc>
      </w:tr>
      <w:tr w14:paraId="473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5F35F2B">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646FD597">
            <w:pPr>
              <w:tabs>
                <w:tab w:val="left" w:pos="180"/>
              </w:tabs>
              <w:spacing w:line="540" w:lineRule="exact"/>
              <w:ind w:firstLine="480" w:firstLineChars="200"/>
              <w:rPr>
                <w:rFonts w:hint="eastAsia" w:ascii="仿宋" w:hAnsi="仿宋" w:eastAsia="仿宋" w:cs="仿宋"/>
                <w:sz w:val="24"/>
              </w:rPr>
            </w:pPr>
          </w:p>
        </w:tc>
      </w:tr>
    </w:tbl>
    <w:p w14:paraId="170B298C">
      <w:pPr>
        <w:spacing w:line="460" w:lineRule="exact"/>
        <w:ind w:firstLine="482" w:firstLineChars="200"/>
        <w:rPr>
          <w:rFonts w:hint="eastAsia" w:ascii="仿宋" w:hAnsi="仿宋" w:eastAsia="仿宋" w:cs="仿宋"/>
          <w:b/>
          <w:sz w:val="24"/>
        </w:rPr>
      </w:pPr>
    </w:p>
    <w:p w14:paraId="7B0C3CE4">
      <w:pPr>
        <w:spacing w:line="264" w:lineRule="auto"/>
        <w:jc w:val="left"/>
        <w:rPr>
          <w:rFonts w:hint="eastAsia" w:ascii="仿宋" w:hAnsi="仿宋" w:eastAsia="仿宋" w:cs="仿宋"/>
          <w:szCs w:val="22"/>
        </w:rPr>
      </w:pPr>
    </w:p>
    <w:p w14:paraId="1B039C7A">
      <w:pPr>
        <w:spacing w:line="360" w:lineRule="auto"/>
        <w:jc w:val="center"/>
        <w:rPr>
          <w:rFonts w:hint="eastAsia" w:ascii="仿宋" w:hAnsi="仿宋" w:eastAsia="仿宋" w:cs="仿宋"/>
          <w:b/>
          <w:bCs/>
          <w:sz w:val="24"/>
        </w:rPr>
      </w:pPr>
    </w:p>
    <w:p w14:paraId="2D246FA5">
      <w:pPr>
        <w:pStyle w:val="2"/>
        <w:numPr>
          <w:ilvl w:val="0"/>
          <w:numId w:val="0"/>
        </w:numPr>
        <w:rPr>
          <w:rFonts w:hint="eastAsia" w:ascii="仿宋" w:hAnsi="仿宋" w:eastAsia="仿宋" w:cs="仿宋"/>
          <w:lang w:val="en-US" w:eastAsia="zh-CN"/>
        </w:rPr>
      </w:pPr>
    </w:p>
    <w:p w14:paraId="1DCAD4CF">
      <w:pPr>
        <w:pStyle w:val="2"/>
        <w:numPr>
          <w:ilvl w:val="0"/>
          <w:numId w:val="0"/>
        </w:numPr>
        <w:rPr>
          <w:rFonts w:hint="eastAsia" w:ascii="仿宋" w:hAnsi="仿宋" w:eastAsia="仿宋" w:cs="仿宋"/>
        </w:rPr>
      </w:pPr>
      <w:bookmarkStart w:id="19" w:name="_Toc24096"/>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9"/>
    </w:p>
    <w:p w14:paraId="5BCF9348">
      <w:pPr>
        <w:pStyle w:val="13"/>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5C963797">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23BF4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A6DF">
    <w:pPr>
      <w:pStyle w:val="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58DE466B">
    <w:pPr>
      <w:pStyle w:val="4"/>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0C0F3AEB"/>
    <w:rsid w:val="0F1E64A3"/>
    <w:rsid w:val="24300F84"/>
    <w:rsid w:val="270A383E"/>
    <w:rsid w:val="30915F0B"/>
    <w:rsid w:val="4BE60535"/>
    <w:rsid w:val="4F962C46"/>
    <w:rsid w:val="58AA5639"/>
    <w:rsid w:val="5DE859CC"/>
    <w:rsid w:val="64F469CB"/>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3259</Words>
  <Characters>3357</Characters>
  <Lines>0</Lines>
  <Paragraphs>0</Paragraphs>
  <TotalTime>1</TotalTime>
  <ScaleCrop>false</ScaleCrop>
  <LinksUpToDate>false</LinksUpToDate>
  <CharactersWithSpaces>3802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2025-08-01T01:10:56Z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1BBED0AE9E334A86A13DA09AFA5A5CD3_13</vt:lpwstr>
  </property>
  <property fmtid="{D5CDD505-2E9C-101B-9397-08002B2CF9AE}" pid="4" name="KSOTemplateDocerSaveRecord">
    <vt:lpwstr>eyJoZGlkIjoiYTc2ZGZiNzZiNDVlOGViOWVmM2JhOTY0NGJkNjUyYzgiLCJ1c2VySWQiOiI0MjA2MzAxNTMifQ==</vt:lpwstr>
  </property>
</Properties>
</file>